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5647F" w14:textId="25D68152" w:rsidR="00283AA0" w:rsidRDefault="00E00E6A" w:rsidP="004A059C">
      <w:pPr>
        <w:pStyle w:val="berschrift1"/>
      </w:pPr>
      <w:bookmarkStart w:id="0" w:name="_GoBack"/>
      <w:bookmarkEnd w:id="0"/>
      <w:r>
        <w:rPr>
          <w:noProof/>
          <w:lang w:eastAsia="de-DE"/>
        </w:rPr>
        <w:drawing>
          <wp:anchor distT="0" distB="0" distL="114300" distR="114300" simplePos="0" relativeHeight="251728896" behindDoc="0" locked="0" layoutInCell="1" allowOverlap="1" wp14:anchorId="7E4453EF" wp14:editId="7CDD1B50">
            <wp:simplePos x="0" y="0"/>
            <wp:positionH relativeFrom="column">
              <wp:posOffset>5053330</wp:posOffset>
            </wp:positionH>
            <wp:positionV relativeFrom="paragraph">
              <wp:posOffset>-464502</wp:posOffset>
            </wp:positionV>
            <wp:extent cx="640080" cy="384175"/>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 cy="384175"/>
                    </a:xfrm>
                    <a:prstGeom prst="rect">
                      <a:avLst/>
                    </a:prstGeom>
                    <a:noFill/>
                  </pic:spPr>
                </pic:pic>
              </a:graphicData>
            </a:graphic>
          </wp:anchor>
        </w:drawing>
      </w:r>
      <w:r w:rsidR="002A1D0F">
        <w:t>Station 1: Schmelztemperatur</w:t>
      </w:r>
    </w:p>
    <w:p w14:paraId="62756480" w14:textId="37EC4FE8" w:rsidR="005B6658" w:rsidRDefault="005B6658" w:rsidP="005B6658">
      <w:r>
        <w:t xml:space="preserve">In der </w:t>
      </w:r>
      <w:r w:rsidR="0032646C">
        <w:t xml:space="preserve">nachfolgenden </w:t>
      </w:r>
      <w:r>
        <w:t xml:space="preserve">Tabelle sind die Schmelztemperaturen einiger Salze im Vergleich zu anderen Stoffen aufgeführt. </w:t>
      </w:r>
      <w:r w:rsidR="007445C0">
        <w:t>Da</w:t>
      </w:r>
      <w:r w:rsidR="001760EB">
        <w:t>neben</w:t>
      </w:r>
      <w:r w:rsidR="007445C0">
        <w:t xml:space="preserve"> findet ihr außerdem</w:t>
      </w:r>
      <w:r>
        <w:t xml:space="preserve"> einen </w:t>
      </w:r>
      <w:r w:rsidR="007445C0">
        <w:t xml:space="preserve">sehr stark vereinfachten </w:t>
      </w:r>
      <w:r>
        <w:t xml:space="preserve">Ausschnitt aus der Kristallstruktur </w:t>
      </w:r>
      <w:r w:rsidR="007445C0">
        <w:t>eines Salzes sowie eine schematische Darstellung von Kerzenwachs auf Teilchenebene</w:t>
      </w:r>
      <w:r>
        <w:t>.</w:t>
      </w:r>
      <w:r w:rsidR="00472146" w:rsidRPr="00472146">
        <w:rPr>
          <w:b/>
          <w:noProof/>
          <w:lang w:eastAsia="de-DE"/>
        </w:rPr>
        <w:t xml:space="preserve"> </w:t>
      </w:r>
    </w:p>
    <w:p w14:paraId="62756481" w14:textId="77777777" w:rsidR="00D37666" w:rsidRPr="00D37666" w:rsidRDefault="00D37666" w:rsidP="00154FCE">
      <w:pPr>
        <w:spacing w:after="0"/>
        <w:rPr>
          <w:b/>
          <w:sz w:val="18"/>
          <w:szCs w:val="18"/>
        </w:rPr>
      </w:pPr>
      <w:r>
        <w:rPr>
          <w:b/>
          <w:sz w:val="18"/>
          <w:szCs w:val="18"/>
        </w:rPr>
        <w:t>Tabelle 1: Schmelzpunkte</w:t>
      </w:r>
    </w:p>
    <w:tbl>
      <w:tblPr>
        <w:tblStyle w:val="Tabellenraster"/>
        <w:tblpPr w:leftFromText="141" w:rightFromText="141" w:vertAnchor="text" w:horzAnchor="margin" w:tblpY="9"/>
        <w:tblW w:w="0" w:type="auto"/>
        <w:tblLook w:val="04A0" w:firstRow="1" w:lastRow="0" w:firstColumn="1" w:lastColumn="0" w:noHBand="0" w:noVBand="1"/>
      </w:tblPr>
      <w:tblGrid>
        <w:gridCol w:w="2376"/>
        <w:gridCol w:w="1418"/>
      </w:tblGrid>
      <w:tr w:rsidR="00D37666" w14:paraId="62756484" w14:textId="77777777" w:rsidTr="00502A9D">
        <w:tc>
          <w:tcPr>
            <w:tcW w:w="2376" w:type="dxa"/>
            <w:tcBorders>
              <w:bottom w:val="single" w:sz="12" w:space="0" w:color="auto"/>
            </w:tcBorders>
            <w:vAlign w:val="center"/>
          </w:tcPr>
          <w:p w14:paraId="62756482" w14:textId="77777777" w:rsidR="00D37666" w:rsidRPr="00EF0A9A" w:rsidRDefault="00D37666" w:rsidP="00502A9D">
            <w:pPr>
              <w:jc w:val="left"/>
              <w:rPr>
                <w:b/>
                <w:color w:val="000000" w:themeColor="text1"/>
              </w:rPr>
            </w:pPr>
            <w:r>
              <w:rPr>
                <w:b/>
                <w:color w:val="000000" w:themeColor="text1"/>
              </w:rPr>
              <w:t xml:space="preserve">Stoff </w:t>
            </w:r>
          </w:p>
        </w:tc>
        <w:tc>
          <w:tcPr>
            <w:tcW w:w="1418" w:type="dxa"/>
            <w:tcBorders>
              <w:bottom w:val="single" w:sz="12" w:space="0" w:color="auto"/>
            </w:tcBorders>
            <w:vAlign w:val="center"/>
          </w:tcPr>
          <w:p w14:paraId="62756483" w14:textId="77777777" w:rsidR="00D37666" w:rsidRPr="00EF0A9A" w:rsidRDefault="00D37666" w:rsidP="00502A9D">
            <w:pPr>
              <w:jc w:val="left"/>
              <w:rPr>
                <w:b/>
                <w:color w:val="000000" w:themeColor="text1"/>
              </w:rPr>
            </w:pPr>
            <w:r w:rsidRPr="00EF0A9A">
              <w:rPr>
                <w:b/>
                <w:color w:val="000000" w:themeColor="text1"/>
              </w:rPr>
              <w:t>Schmelz</w:t>
            </w:r>
            <w:r>
              <w:rPr>
                <w:b/>
                <w:color w:val="000000" w:themeColor="text1"/>
              </w:rPr>
              <w:t>-</w:t>
            </w:r>
            <w:r w:rsidRPr="00EF0A9A">
              <w:rPr>
                <w:b/>
                <w:color w:val="000000" w:themeColor="text1"/>
              </w:rPr>
              <w:t>temperatur</w:t>
            </w:r>
          </w:p>
        </w:tc>
      </w:tr>
      <w:tr w:rsidR="00F0174F" w14:paraId="62756487" w14:textId="77777777" w:rsidTr="00D37666">
        <w:trPr>
          <w:trHeight w:val="340"/>
        </w:trPr>
        <w:tc>
          <w:tcPr>
            <w:tcW w:w="2376" w:type="dxa"/>
            <w:tcBorders>
              <w:top w:val="single" w:sz="12" w:space="0" w:color="auto"/>
            </w:tcBorders>
            <w:vAlign w:val="center"/>
          </w:tcPr>
          <w:p w14:paraId="62756485" w14:textId="77777777" w:rsidR="00F0174F" w:rsidRDefault="00F0174F" w:rsidP="0032646C">
            <w:pPr>
              <w:jc w:val="left"/>
            </w:pPr>
            <w:r>
              <w:t>Lithiumbromid</w:t>
            </w:r>
          </w:p>
        </w:tc>
        <w:tc>
          <w:tcPr>
            <w:tcW w:w="1418" w:type="dxa"/>
            <w:tcBorders>
              <w:top w:val="single" w:sz="12" w:space="0" w:color="auto"/>
            </w:tcBorders>
            <w:vAlign w:val="center"/>
          </w:tcPr>
          <w:p w14:paraId="62756486" w14:textId="77777777" w:rsidR="00F0174F" w:rsidRDefault="00F0174F" w:rsidP="0032646C">
            <w:pPr>
              <w:jc w:val="left"/>
            </w:pPr>
            <w:r>
              <w:t>550°C</w:t>
            </w:r>
          </w:p>
        </w:tc>
      </w:tr>
      <w:tr w:rsidR="0032646C" w14:paraId="6275648A" w14:textId="77777777" w:rsidTr="00F0174F">
        <w:trPr>
          <w:trHeight w:val="340"/>
        </w:trPr>
        <w:tc>
          <w:tcPr>
            <w:tcW w:w="2376" w:type="dxa"/>
            <w:tcBorders>
              <w:top w:val="single" w:sz="4" w:space="0" w:color="auto"/>
            </w:tcBorders>
            <w:vAlign w:val="center"/>
          </w:tcPr>
          <w:p w14:paraId="62756488" w14:textId="77777777" w:rsidR="0032646C" w:rsidRDefault="009A3010" w:rsidP="0032646C">
            <w:pPr>
              <w:jc w:val="left"/>
            </w:pPr>
            <w:r>
              <w:t>Kaliumbromid</w:t>
            </w:r>
          </w:p>
        </w:tc>
        <w:tc>
          <w:tcPr>
            <w:tcW w:w="1418" w:type="dxa"/>
            <w:tcBorders>
              <w:top w:val="single" w:sz="4" w:space="0" w:color="auto"/>
            </w:tcBorders>
            <w:vAlign w:val="center"/>
          </w:tcPr>
          <w:p w14:paraId="62756489" w14:textId="77777777" w:rsidR="0032646C" w:rsidRDefault="0032646C" w:rsidP="009A3010">
            <w:pPr>
              <w:jc w:val="left"/>
            </w:pPr>
            <w:r>
              <w:t>7</w:t>
            </w:r>
            <w:r w:rsidR="009A3010">
              <w:t>34</w:t>
            </w:r>
            <w:r>
              <w:t>°C</w:t>
            </w:r>
          </w:p>
        </w:tc>
      </w:tr>
      <w:tr w:rsidR="00D37666" w14:paraId="6275648D" w14:textId="77777777" w:rsidTr="00D37666">
        <w:trPr>
          <w:trHeight w:val="340"/>
        </w:trPr>
        <w:tc>
          <w:tcPr>
            <w:tcW w:w="2376" w:type="dxa"/>
            <w:vAlign w:val="center"/>
          </w:tcPr>
          <w:p w14:paraId="6275648B" w14:textId="77777777" w:rsidR="00D37666" w:rsidRDefault="00D37666" w:rsidP="00D37666">
            <w:pPr>
              <w:jc w:val="left"/>
            </w:pPr>
            <w:r>
              <w:t>Kaliumchlorid</w:t>
            </w:r>
          </w:p>
        </w:tc>
        <w:tc>
          <w:tcPr>
            <w:tcW w:w="1418" w:type="dxa"/>
            <w:vAlign w:val="center"/>
          </w:tcPr>
          <w:p w14:paraId="6275648C" w14:textId="77777777" w:rsidR="00D37666" w:rsidRDefault="00D37666" w:rsidP="00D37666">
            <w:pPr>
              <w:jc w:val="left"/>
            </w:pPr>
            <w:r>
              <w:t>773°C</w:t>
            </w:r>
          </w:p>
        </w:tc>
      </w:tr>
      <w:tr w:rsidR="0032646C" w14:paraId="62756490" w14:textId="77777777" w:rsidTr="00D37666">
        <w:trPr>
          <w:trHeight w:val="340"/>
        </w:trPr>
        <w:tc>
          <w:tcPr>
            <w:tcW w:w="2376" w:type="dxa"/>
            <w:vAlign w:val="center"/>
          </w:tcPr>
          <w:p w14:paraId="6275648E" w14:textId="77777777" w:rsidR="0032646C" w:rsidRDefault="0032646C" w:rsidP="0032646C">
            <w:pPr>
              <w:jc w:val="left"/>
            </w:pPr>
            <w:r>
              <w:t>Natriumchlorid</w:t>
            </w:r>
          </w:p>
        </w:tc>
        <w:tc>
          <w:tcPr>
            <w:tcW w:w="1418" w:type="dxa"/>
            <w:vAlign w:val="center"/>
          </w:tcPr>
          <w:p w14:paraId="6275648F" w14:textId="77777777" w:rsidR="0032646C" w:rsidRDefault="0032646C" w:rsidP="0032646C">
            <w:pPr>
              <w:jc w:val="left"/>
            </w:pPr>
            <w:r>
              <w:t>801°C</w:t>
            </w:r>
          </w:p>
        </w:tc>
      </w:tr>
      <w:tr w:rsidR="0032646C" w14:paraId="62756493" w14:textId="77777777" w:rsidTr="00D37666">
        <w:trPr>
          <w:trHeight w:val="340"/>
        </w:trPr>
        <w:tc>
          <w:tcPr>
            <w:tcW w:w="2376" w:type="dxa"/>
            <w:vAlign w:val="center"/>
          </w:tcPr>
          <w:p w14:paraId="62756491" w14:textId="77777777" w:rsidR="0032646C" w:rsidRDefault="0032646C" w:rsidP="0032646C">
            <w:pPr>
              <w:jc w:val="left"/>
            </w:pPr>
            <w:r>
              <w:t>Natriumsulfat</w:t>
            </w:r>
          </w:p>
        </w:tc>
        <w:tc>
          <w:tcPr>
            <w:tcW w:w="1418" w:type="dxa"/>
            <w:vAlign w:val="center"/>
          </w:tcPr>
          <w:p w14:paraId="62756492" w14:textId="77777777" w:rsidR="0032646C" w:rsidRDefault="0032646C" w:rsidP="0032646C">
            <w:pPr>
              <w:jc w:val="left"/>
            </w:pPr>
            <w:r>
              <w:t>888°C</w:t>
            </w:r>
          </w:p>
        </w:tc>
      </w:tr>
      <w:tr w:rsidR="00D37666" w14:paraId="62756496" w14:textId="77777777" w:rsidTr="00D37666">
        <w:trPr>
          <w:trHeight w:val="340"/>
        </w:trPr>
        <w:tc>
          <w:tcPr>
            <w:tcW w:w="2376" w:type="dxa"/>
            <w:tcBorders>
              <w:bottom w:val="single" w:sz="12" w:space="0" w:color="auto"/>
            </w:tcBorders>
            <w:vAlign w:val="center"/>
          </w:tcPr>
          <w:p w14:paraId="62756494" w14:textId="77777777" w:rsidR="00D37666" w:rsidRDefault="00D37666" w:rsidP="00D37666">
            <w:pPr>
              <w:jc w:val="left"/>
            </w:pPr>
            <w:r>
              <w:t>Calciumphosphat</w:t>
            </w:r>
          </w:p>
        </w:tc>
        <w:tc>
          <w:tcPr>
            <w:tcW w:w="1418" w:type="dxa"/>
            <w:tcBorders>
              <w:bottom w:val="single" w:sz="12" w:space="0" w:color="auto"/>
            </w:tcBorders>
            <w:vAlign w:val="center"/>
          </w:tcPr>
          <w:p w14:paraId="62756495" w14:textId="77777777" w:rsidR="00D37666" w:rsidRDefault="00D37666" w:rsidP="00D37666">
            <w:pPr>
              <w:jc w:val="left"/>
            </w:pPr>
            <w:r>
              <w:t>1670°C</w:t>
            </w:r>
          </w:p>
        </w:tc>
      </w:tr>
      <w:tr w:rsidR="00D37666" w14:paraId="62756499" w14:textId="77777777" w:rsidTr="00D37666">
        <w:trPr>
          <w:trHeight w:val="340"/>
        </w:trPr>
        <w:tc>
          <w:tcPr>
            <w:tcW w:w="2376" w:type="dxa"/>
            <w:tcBorders>
              <w:top w:val="single" w:sz="12" w:space="0" w:color="auto"/>
            </w:tcBorders>
            <w:vAlign w:val="center"/>
          </w:tcPr>
          <w:p w14:paraId="62756497" w14:textId="77777777" w:rsidR="00D37666" w:rsidRDefault="00D37666" w:rsidP="00D37666">
            <w:pPr>
              <w:jc w:val="left"/>
            </w:pPr>
            <w:r>
              <w:t>Wasser</w:t>
            </w:r>
          </w:p>
        </w:tc>
        <w:tc>
          <w:tcPr>
            <w:tcW w:w="1418" w:type="dxa"/>
            <w:tcBorders>
              <w:top w:val="single" w:sz="12" w:space="0" w:color="auto"/>
            </w:tcBorders>
            <w:vAlign w:val="center"/>
          </w:tcPr>
          <w:p w14:paraId="62756498" w14:textId="77777777" w:rsidR="00D37666" w:rsidRDefault="00D37666" w:rsidP="00D37666">
            <w:pPr>
              <w:jc w:val="left"/>
            </w:pPr>
            <w:r>
              <w:t>0°C</w:t>
            </w:r>
          </w:p>
        </w:tc>
      </w:tr>
      <w:tr w:rsidR="00D37666" w14:paraId="6275649C" w14:textId="77777777" w:rsidTr="00D37666">
        <w:trPr>
          <w:trHeight w:val="340"/>
        </w:trPr>
        <w:tc>
          <w:tcPr>
            <w:tcW w:w="2376" w:type="dxa"/>
            <w:vAlign w:val="center"/>
          </w:tcPr>
          <w:p w14:paraId="6275649A" w14:textId="77777777" w:rsidR="00D37666" w:rsidRDefault="00D37666" w:rsidP="00D37666">
            <w:pPr>
              <w:jc w:val="left"/>
            </w:pPr>
            <w:r>
              <w:t>Ethanol (Trinkalkohol)</w:t>
            </w:r>
          </w:p>
        </w:tc>
        <w:tc>
          <w:tcPr>
            <w:tcW w:w="1418" w:type="dxa"/>
            <w:vAlign w:val="center"/>
          </w:tcPr>
          <w:p w14:paraId="6275649B" w14:textId="77777777" w:rsidR="00D37666" w:rsidRDefault="00D37666" w:rsidP="00D37666">
            <w:pPr>
              <w:jc w:val="left"/>
            </w:pPr>
            <w:r>
              <w:t>-114°C</w:t>
            </w:r>
          </w:p>
        </w:tc>
      </w:tr>
      <w:tr w:rsidR="00D37666" w14:paraId="6275649F" w14:textId="77777777" w:rsidTr="00D37666">
        <w:trPr>
          <w:trHeight w:val="340"/>
        </w:trPr>
        <w:tc>
          <w:tcPr>
            <w:tcW w:w="2376" w:type="dxa"/>
            <w:vAlign w:val="center"/>
          </w:tcPr>
          <w:p w14:paraId="6275649D" w14:textId="77777777" w:rsidR="00D37666" w:rsidRDefault="00D37666" w:rsidP="00D37666">
            <w:pPr>
              <w:jc w:val="left"/>
            </w:pPr>
            <w:r>
              <w:t>Sauerstoff</w:t>
            </w:r>
          </w:p>
        </w:tc>
        <w:tc>
          <w:tcPr>
            <w:tcW w:w="1418" w:type="dxa"/>
            <w:vAlign w:val="center"/>
          </w:tcPr>
          <w:p w14:paraId="6275649E" w14:textId="77777777" w:rsidR="00D37666" w:rsidRDefault="00D37666" w:rsidP="00D37666">
            <w:pPr>
              <w:jc w:val="left"/>
            </w:pPr>
            <w:r>
              <w:t>-219°C</w:t>
            </w:r>
          </w:p>
        </w:tc>
      </w:tr>
    </w:tbl>
    <w:p w14:paraId="627564A0" w14:textId="77777777" w:rsidR="00D37666" w:rsidRDefault="00D37666" w:rsidP="005B6658"/>
    <w:p w14:paraId="627564A1" w14:textId="77777777" w:rsidR="00D37666" w:rsidRDefault="00E27401" w:rsidP="005B6658">
      <w:r>
        <w:rPr>
          <w:noProof/>
          <w:lang w:eastAsia="de-DE"/>
        </w:rPr>
        <mc:AlternateContent>
          <mc:Choice Requires="wpg">
            <w:drawing>
              <wp:anchor distT="0" distB="0" distL="114300" distR="114300" simplePos="0" relativeHeight="251727872" behindDoc="0" locked="0" layoutInCell="1" allowOverlap="1" wp14:anchorId="627564B3" wp14:editId="1E2656B5">
                <wp:simplePos x="0" y="0"/>
                <wp:positionH relativeFrom="column">
                  <wp:posOffset>2595880</wp:posOffset>
                </wp:positionH>
                <wp:positionV relativeFrom="paragraph">
                  <wp:posOffset>7303</wp:posOffset>
                </wp:positionV>
                <wp:extent cx="3248025" cy="1133475"/>
                <wp:effectExtent l="0" t="0" r="28575" b="28575"/>
                <wp:wrapNone/>
                <wp:docPr id="29" name="Gruppieren 29"/>
                <wp:cNvGraphicFramePr/>
                <a:graphic xmlns:a="http://schemas.openxmlformats.org/drawingml/2006/main">
                  <a:graphicData uri="http://schemas.microsoft.com/office/word/2010/wordprocessingGroup">
                    <wpg:wgp>
                      <wpg:cNvGrpSpPr/>
                      <wpg:grpSpPr>
                        <a:xfrm>
                          <a:off x="0" y="0"/>
                          <a:ext cx="3248025" cy="1133475"/>
                          <a:chOff x="0" y="0"/>
                          <a:chExt cx="3248025" cy="1133475"/>
                        </a:xfrm>
                      </wpg:grpSpPr>
                      <wpg:grpSp>
                        <wpg:cNvPr id="37" name="Gruppieren 37"/>
                        <wpg:cNvGrpSpPr/>
                        <wpg:grpSpPr>
                          <a:xfrm>
                            <a:off x="0" y="0"/>
                            <a:ext cx="3248025" cy="1133475"/>
                            <a:chOff x="0" y="0"/>
                            <a:chExt cx="3248025" cy="1133475"/>
                          </a:xfrm>
                        </wpg:grpSpPr>
                        <wps:wsp>
                          <wps:cNvPr id="4" name="Rechteck 4"/>
                          <wps:cNvSpPr/>
                          <wps:spPr>
                            <a:xfrm>
                              <a:off x="0" y="0"/>
                              <a:ext cx="1628775" cy="11334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1771650" y="0"/>
                              <a:ext cx="1476375" cy="11334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 name="Gruppieren 36"/>
                          <wpg:cNvGrpSpPr/>
                          <wpg:grpSpPr>
                            <a:xfrm>
                              <a:off x="28575" y="38100"/>
                              <a:ext cx="1571625" cy="1047750"/>
                              <a:chOff x="0" y="0"/>
                              <a:chExt cx="1571625" cy="1047750"/>
                            </a:xfrm>
                          </wpg:grpSpPr>
                          <wps:wsp>
                            <wps:cNvPr id="7" name="Ellipse 7"/>
                            <wps:cNvSpPr/>
                            <wps:spPr>
                              <a:xfrm>
                                <a:off x="323850" y="0"/>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Ellipse 8"/>
                            <wps:cNvSpPr/>
                            <wps:spPr>
                              <a:xfrm>
                                <a:off x="628650" y="342900"/>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Ellipse 9"/>
                            <wps:cNvSpPr/>
                            <wps:spPr>
                              <a:xfrm>
                                <a:off x="314325" y="695325"/>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Ellipse 10"/>
                            <wps:cNvSpPr/>
                            <wps:spPr>
                              <a:xfrm>
                                <a:off x="0" y="352425"/>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7564CC" w14:textId="77777777" w:rsidR="00F74945" w:rsidRPr="00F74945" w:rsidRDefault="00F74945" w:rsidP="00F74945">
                                  <w:pPr>
                                    <w:jc w:val="center"/>
                                    <w:rPr>
                                      <w:color w:val="000000" w:themeColor="text1"/>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Ellipse 11"/>
                            <wps:cNvSpPr/>
                            <wps:spPr>
                              <a:xfrm>
                                <a:off x="314325" y="342900"/>
                                <a:ext cx="314325" cy="342900"/>
                              </a:xfrm>
                              <a:prstGeom prst="ellipse">
                                <a:avLst/>
                              </a:prstGeom>
                              <a:pattFill prst="pct25">
                                <a:fgClr>
                                  <a:schemeClr val="bg1">
                                    <a:lumMod val="85000"/>
                                  </a:schemeClr>
                                </a:fgClr>
                                <a:bgClr>
                                  <a:schemeClr val="bg1"/>
                                </a:bgClr>
                              </a:pattFill>
                              <a:ln>
                                <a:solidFill>
                                  <a:schemeClr val="tx1"/>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627564CD" w14:textId="77777777" w:rsidR="00F74945" w:rsidRPr="00F74945" w:rsidRDefault="00F74945" w:rsidP="00F74945">
                                  <w:pPr>
                                    <w:spacing w:after="0"/>
                                    <w:jc w:val="center"/>
                                    <w:rPr>
                                      <w:color w:val="000000" w:themeColor="text1"/>
                                      <w:sz w:val="30"/>
                                      <w:szCs w:val="3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e 12"/>
                            <wps:cNvSpPr/>
                            <wps:spPr>
                              <a:xfrm>
                                <a:off x="942975" y="361950"/>
                                <a:ext cx="314325" cy="342900"/>
                              </a:xfrm>
                              <a:prstGeom prst="ellipse">
                                <a:avLst/>
                              </a:prstGeom>
                              <a:pattFill prst="pct25">
                                <a:fgClr>
                                  <a:schemeClr val="bg1">
                                    <a:lumMod val="85000"/>
                                  </a:schemeClr>
                                </a:fgClr>
                                <a:bgClr>
                                  <a:schemeClr val="bg1"/>
                                </a:bgClr>
                              </a:pattFill>
                              <a:ln>
                                <a:solidFill>
                                  <a:schemeClr val="tx1"/>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e 13"/>
                            <wps:cNvSpPr/>
                            <wps:spPr>
                              <a:xfrm>
                                <a:off x="942975" y="9525"/>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e 14"/>
                            <wps:cNvSpPr/>
                            <wps:spPr>
                              <a:xfrm>
                                <a:off x="933450" y="704850"/>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Ellipse 15"/>
                            <wps:cNvSpPr/>
                            <wps:spPr>
                              <a:xfrm>
                                <a:off x="1257300" y="371475"/>
                                <a:ext cx="314325" cy="342900"/>
                              </a:xfrm>
                              <a:prstGeom prst="ellipse">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 name="Ellipse 16"/>
                          <wps:cNvSpPr/>
                          <wps:spPr>
                            <a:xfrm>
                              <a:off x="1963420" y="742950"/>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Ellipse 21"/>
                          <wps:cNvSpPr/>
                          <wps:spPr>
                            <a:xfrm>
                              <a:off x="1801495" y="438150"/>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Ellipse 22"/>
                          <wps:cNvSpPr/>
                          <wps:spPr>
                            <a:xfrm>
                              <a:off x="2115820" y="438150"/>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lipse 23"/>
                          <wps:cNvSpPr/>
                          <wps:spPr>
                            <a:xfrm>
                              <a:off x="2277745" y="742950"/>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Ellipse 24"/>
                          <wps:cNvSpPr/>
                          <wps:spPr>
                            <a:xfrm>
                              <a:off x="2430145" y="428625"/>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Ellipse 25"/>
                          <wps:cNvSpPr/>
                          <wps:spPr>
                            <a:xfrm>
                              <a:off x="2744470" y="428625"/>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e 26"/>
                          <wps:cNvSpPr/>
                          <wps:spPr>
                            <a:xfrm>
                              <a:off x="2571750" y="742950"/>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Ellipse 27"/>
                          <wps:cNvSpPr/>
                          <wps:spPr>
                            <a:xfrm>
                              <a:off x="2886075" y="742950"/>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Ellipse 28"/>
                          <wps:cNvSpPr/>
                          <wps:spPr>
                            <a:xfrm>
                              <a:off x="1963420" y="123825"/>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e 31"/>
                          <wps:cNvSpPr/>
                          <wps:spPr>
                            <a:xfrm>
                              <a:off x="2277745" y="123825"/>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Ellipse 34"/>
                          <wps:cNvSpPr/>
                          <wps:spPr>
                            <a:xfrm>
                              <a:off x="2592070" y="123825"/>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Ellipse 35"/>
                          <wps:cNvSpPr/>
                          <wps:spPr>
                            <a:xfrm>
                              <a:off x="2906395" y="123825"/>
                              <a:ext cx="314325" cy="3429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0" name="Textfeld 40"/>
                        <wps:cNvSpPr txBox="1"/>
                        <wps:spPr>
                          <a:xfrm>
                            <a:off x="366713" y="352425"/>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CE" w14:textId="77777777" w:rsidR="00F74945" w:rsidRPr="00F74945" w:rsidRDefault="00F74945">
                              <w:pPr>
                                <w:rPr>
                                  <w:sz w:val="40"/>
                                  <w:szCs w:val="40"/>
                                </w:rPr>
                              </w:pPr>
                              <w:r w:rsidRPr="00F74945">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990600" y="36195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CF" w14:textId="77777777" w:rsidR="00F74945" w:rsidRPr="00F74945" w:rsidRDefault="00F74945" w:rsidP="00F74945">
                              <w:pPr>
                                <w:rPr>
                                  <w:sz w:val="40"/>
                                  <w:szCs w:val="40"/>
                                </w:rPr>
                              </w:pPr>
                              <w:r w:rsidRPr="00F74945">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Textfeld 42"/>
                        <wps:cNvSpPr txBox="1"/>
                        <wps:spPr>
                          <a:xfrm>
                            <a:off x="347663" y="28575"/>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0"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xtfeld 43"/>
                        <wps:cNvSpPr txBox="1"/>
                        <wps:spPr>
                          <a:xfrm>
                            <a:off x="14288" y="38100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1"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feld 44"/>
                        <wps:cNvSpPr txBox="1"/>
                        <wps:spPr>
                          <a:xfrm>
                            <a:off x="652463" y="371475"/>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2"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feld 45"/>
                        <wps:cNvSpPr txBox="1"/>
                        <wps:spPr>
                          <a:xfrm>
                            <a:off x="328613" y="733425"/>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3"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966788" y="3810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4"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feld 47"/>
                        <wps:cNvSpPr txBox="1"/>
                        <wps:spPr>
                          <a:xfrm>
                            <a:off x="1276350" y="40005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5"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feld 48"/>
                        <wps:cNvSpPr txBox="1"/>
                        <wps:spPr>
                          <a:xfrm>
                            <a:off x="952500" y="733425"/>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6" w14:textId="77777777" w:rsidR="00F74945" w:rsidRPr="00F74945" w:rsidRDefault="00F74945" w:rsidP="00F74945">
                              <w:pPr>
                                <w:rPr>
                                  <w:sz w:val="40"/>
                                  <w:szCs w:val="40"/>
                                </w:rPr>
                              </w:pPr>
                              <w:r>
                                <w:rPr>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27564B3" id="Gruppieren 29" o:spid="_x0000_s1026" style="position:absolute;left:0;text-align:left;margin-left:204.4pt;margin-top:.6pt;width:255.75pt;height:89.25pt;z-index:251727872" coordsize="32480,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">
                <v:group id="Gruppieren 37" o:spid="_x0000_s1027" style="position:absolute;width:32480;height:11334" coordsize="32480,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hteck 4" o:spid="_x0000_s1028" style="position:absolute;width:16287;height:1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XBOwwAAANoAAAAPAAAAZHJzL2Rvd25yZXYueG1sRI9Ba8JA&#10;FITvBf/D8oTe6sZS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aLVwTsMAAADaAAAADwAA&#10;AAAAAAAAAAAAAAAHAgAAZHJzL2Rvd25yZXYueG1sUEsFBgAAAAADAAMAtwAAAPcCAAAAAA==&#10;" fillcolor="white [3201]" strokecolor="black [3200]" strokeweight="1pt"/>
                  <v:rect id="Rechteck 6" o:spid="_x0000_s1029" style="position:absolute;left:17716;width:14764;height:1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group id="Gruppieren 36" o:spid="_x0000_s1030" style="position:absolute;left:285;top:381;width:15717;height:10477" coordsize="15716,10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oval id="Ellipse 7" o:spid="_x0000_s1031" style="position:absolute;left:3238;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" fillcolor="#d8d8d8 [2732]" strokecolor="black [3213]" strokeweight="1pt">
                      <v:stroke joinstyle="miter"/>
                    </v:oval>
                    <v:oval id="Ellipse 8" o:spid="_x0000_s1032" style="position:absolute;left:6286;top:3429;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" fillcolor="#d8d8d8 [2732]" strokecolor="black [3213]" strokeweight="1pt">
                      <v:stroke joinstyle="miter"/>
                    </v:oval>
                    <v:oval id="Ellipse 9" o:spid="_x0000_s1033" style="position:absolute;left:3143;top:6953;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" fillcolor="#d8d8d8 [2732]" strokecolor="black [3213]" strokeweight="1pt">
                      <v:stroke joinstyle="miter"/>
                    </v:oval>
                    <v:oval id="Ellipse 10" o:spid="_x0000_s1034" style="position:absolute;top:3524;width:314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" fillcolor="#d8d8d8 [2732]" strokecolor="black [3213]" strokeweight="1pt">
                      <v:stroke joinstyle="miter"/>
                      <v:textbox>
                        <w:txbxContent>
                          <w:p w14:paraId="627564CC" w14:textId="77777777" w:rsidR="00F74945" w:rsidRPr="00F74945" w:rsidRDefault="00F74945" w:rsidP="00F74945">
                            <w:pPr>
                              <w:jc w:val="center"/>
                              <w:rPr>
                                <w:color w:val="000000" w:themeColor="text1"/>
                                <w:sz w:val="30"/>
                                <w:szCs w:val="30"/>
                              </w:rPr>
                            </w:pPr>
                          </w:p>
                        </w:txbxContent>
                      </v:textbox>
                    </v:oval>
                    <v:oval id="Ellipse 11" o:spid="_x0000_s1035" style="position:absolute;left:3143;top:3429;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" fillcolor="#d8d8d8 [2732]" strokecolor="black [3213]" strokeweight="1pt">
                      <v:fill r:id="rId8" o:title="" color2="white [3212]" type="pattern"/>
                      <v:stroke joinstyle="miter"/>
                      <v:textbox>
                        <w:txbxContent>
                          <w:p w14:paraId="627564CD" w14:textId="77777777" w:rsidR="00F74945" w:rsidRPr="00F74945" w:rsidRDefault="00F74945" w:rsidP="00F74945">
                            <w:pPr>
                              <w:spacing w:after="0"/>
                              <w:jc w:val="center"/>
                              <w:rPr>
                                <w:color w:val="000000" w:themeColor="text1"/>
                                <w:sz w:val="30"/>
                                <w:szCs w:val="30"/>
                              </w:rPr>
                            </w:pPr>
                          </w:p>
                        </w:txbxContent>
                      </v:textbox>
                    </v:oval>
                    <v:oval id="Ellipse 12" o:spid="_x0000_s1036" style="position:absolute;left:9429;top:3619;width:3144;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" fillcolor="#d8d8d8 [2732]" strokecolor="black [3213]" strokeweight="1pt">
                      <v:fill r:id="rId8" o:title="" color2="white [3212]" type="pattern"/>
                      <v:stroke joinstyle="miter"/>
                    </v:oval>
                    <v:oval id="Ellipse 13" o:spid="_x0000_s1037" style="position:absolute;left:9429;top:95;width:3144;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" fillcolor="#d8d8d8 [2732]" strokecolor="black [3213]" strokeweight="1pt">
                      <v:stroke joinstyle="miter"/>
                    </v:oval>
                    <v:oval id="Ellipse 14" o:spid="_x0000_s1038" style="position:absolute;left:9334;top:7048;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" fillcolor="#d8d8d8 [2732]" strokecolor="black [3213]" strokeweight="1pt">
                      <v:stroke joinstyle="miter"/>
                    </v:oval>
                    <v:oval id="Ellipse 15" o:spid="_x0000_s1039" style="position:absolute;left:12573;top:3714;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" fillcolor="#d8d8d8 [2732]" strokecolor="black [3213]" strokeweight="1pt">
                      <v:stroke joinstyle="miter"/>
                    </v:oval>
                  </v:group>
                  <v:oval id="Ellipse 16" o:spid="_x0000_s1040" style="position:absolute;left:19634;top:7429;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" fillcolor="#a5a5a5 [3206]" strokecolor="#525252 [1606]" strokeweight="1pt">
                    <v:stroke joinstyle="miter"/>
                  </v:oval>
                  <v:oval id="Ellipse 21" o:spid="_x0000_s1041" style="position:absolute;left:18014;top:4381;width:3144;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" fillcolor="#a5a5a5 [3206]" strokecolor="#525252 [1606]" strokeweight="1pt">
                    <v:stroke joinstyle="miter"/>
                  </v:oval>
                  <v:oval id="Ellipse 22" o:spid="_x0000_s1042" style="position:absolute;left:21158;top:4381;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" fillcolor="#a5a5a5 [3206]" strokecolor="#525252 [1606]" strokeweight="1pt">
                    <v:stroke joinstyle="miter"/>
                  </v:oval>
                  <v:oval id="Ellipse 23" o:spid="_x0000_s1043" style="position:absolute;left:22777;top:7429;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" fillcolor="#a5a5a5 [3206]" strokecolor="#525252 [1606]" strokeweight="1pt">
                    <v:stroke joinstyle="miter"/>
                  </v:oval>
                  <v:oval id="Ellipse 24" o:spid="_x0000_s1044" style="position:absolute;left:24301;top:4286;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" fillcolor="#a5a5a5 [3206]" strokecolor="#525252 [1606]" strokeweight="1pt">
                    <v:stroke joinstyle="miter"/>
                  </v:oval>
                  <v:oval id="Ellipse 25" o:spid="_x0000_s1045" style="position:absolute;left:27444;top:4286;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" fillcolor="#a5a5a5 [3206]" strokecolor="#525252 [1606]" strokeweight="1pt">
                    <v:stroke joinstyle="miter"/>
                  </v:oval>
                  <v:oval id="Ellipse 26" o:spid="_x0000_s1046" style="position:absolute;left:25717;top:7429;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" fillcolor="#a5a5a5 [3206]" strokecolor="#525252 [1606]" strokeweight="1pt">
                    <v:stroke joinstyle="miter"/>
                  </v:oval>
                  <v:oval id="Ellipse 27" o:spid="_x0000_s1047" style="position:absolute;left:28860;top:7429;width:3144;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" fillcolor="#a5a5a5 [3206]" strokecolor="#525252 [1606]" strokeweight="1pt">
                    <v:stroke joinstyle="miter"/>
                  </v:oval>
                  <v:oval id="Ellipse 28" o:spid="_x0000_s1048" style="position:absolute;left:19634;top:1238;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" fillcolor="#a5a5a5 [3206]" strokecolor="#525252 [1606]" strokeweight="1pt">
                    <v:stroke joinstyle="miter"/>
                  </v:oval>
                  <v:oval id="Ellipse 31" o:spid="_x0000_s1049" style="position:absolute;left:22777;top:1238;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" fillcolor="#a5a5a5 [3206]" strokecolor="#525252 [1606]" strokeweight="1pt">
                    <v:stroke joinstyle="miter"/>
                  </v:oval>
                  <v:oval id="Ellipse 34" o:spid="_x0000_s1050" style="position:absolute;left:25920;top:1238;width:31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" fillcolor="#a5a5a5 [3206]" strokecolor="#525252 [1606]" strokeweight="1pt">
                    <v:stroke joinstyle="miter"/>
                  </v:oval>
                  <v:oval id="Ellipse 35" o:spid="_x0000_s1051" style="position:absolute;left:29063;top:1238;width:3144;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" fillcolor="#a5a5a5 [3206]" strokecolor="#525252 [1606]" strokeweight="1pt">
                    <v:stroke joinstyle="miter"/>
                  </v:oval>
                </v:group>
                <v:shapetype id="_x0000_t202" coordsize="21600,21600" o:spt="202" path="m,l,21600r21600,l21600,xe">
                  <v:stroke joinstyle="miter"/>
                  <v:path gradientshapeok="t" o:connecttype="rect"/>
                </v:shapetype>
                <v:shape id="Textfeld 40" o:spid="_x0000_s1052" type="#_x0000_t202" style="position:absolute;left:3667;top:3524;width:3143;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627564CE" w14:textId="77777777" w:rsidR="00F74945" w:rsidRPr="00F74945" w:rsidRDefault="00F74945">
                        <w:pPr>
                          <w:rPr>
                            <w:sz w:val="40"/>
                            <w:szCs w:val="40"/>
                          </w:rPr>
                        </w:pPr>
                        <w:r w:rsidRPr="00F74945">
                          <w:rPr>
                            <w:sz w:val="40"/>
                            <w:szCs w:val="40"/>
                          </w:rPr>
                          <w:t>-</w:t>
                        </w:r>
                      </w:p>
                    </w:txbxContent>
                  </v:textbox>
                </v:shape>
                <v:shape id="Textfeld 41" o:spid="_x0000_s1053" type="#_x0000_t202" style="position:absolute;left:9906;top:3619;width:3143;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627564CF" w14:textId="77777777" w:rsidR="00F74945" w:rsidRPr="00F74945" w:rsidRDefault="00F74945" w:rsidP="00F74945">
                        <w:pPr>
                          <w:rPr>
                            <w:sz w:val="40"/>
                            <w:szCs w:val="40"/>
                          </w:rPr>
                        </w:pPr>
                        <w:r w:rsidRPr="00F74945">
                          <w:rPr>
                            <w:sz w:val="40"/>
                            <w:szCs w:val="40"/>
                          </w:rPr>
                          <w:t>-</w:t>
                        </w:r>
                      </w:p>
                    </w:txbxContent>
                  </v:textbox>
                </v:shape>
                <v:shape id="Textfeld 42" o:spid="_x0000_s1054" type="#_x0000_t202" style="position:absolute;left:3476;top:285;width:3143;height: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627564D0" w14:textId="77777777" w:rsidR="00F74945" w:rsidRPr="00F74945" w:rsidRDefault="00F74945" w:rsidP="00F74945">
                        <w:pPr>
                          <w:rPr>
                            <w:sz w:val="40"/>
                            <w:szCs w:val="40"/>
                          </w:rPr>
                        </w:pPr>
                        <w:r>
                          <w:rPr>
                            <w:sz w:val="40"/>
                            <w:szCs w:val="40"/>
                          </w:rPr>
                          <w:t>+</w:t>
                        </w:r>
                      </w:p>
                    </w:txbxContent>
                  </v:textbox>
                </v:shape>
                <v:shape id="Textfeld 43" o:spid="_x0000_s1055" type="#_x0000_t202" style="position:absolute;left:142;top:3810;width:3144;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14:paraId="627564D1" w14:textId="77777777" w:rsidR="00F74945" w:rsidRPr="00F74945" w:rsidRDefault="00F74945" w:rsidP="00F74945">
                        <w:pPr>
                          <w:rPr>
                            <w:sz w:val="40"/>
                            <w:szCs w:val="40"/>
                          </w:rPr>
                        </w:pPr>
                        <w:r>
                          <w:rPr>
                            <w:sz w:val="40"/>
                            <w:szCs w:val="40"/>
                          </w:rPr>
                          <w:t>+</w:t>
                        </w:r>
                      </w:p>
                    </w:txbxContent>
                  </v:textbox>
                </v:shape>
                <v:shape id="Textfeld 44" o:spid="_x0000_s1056" type="#_x0000_t202" style="position:absolute;left:6524;top:3714;width:3143;height:3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ORxQAAANsAAAAPAAAAZHJzL2Rvd25yZXYueG1sRI9Pi8Iw&#10;FMTvgt8hPGFvmioq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C4nzORxQAAANsAAAAP&#10;AAAAAAAAAAAAAAAAAAcCAABkcnMvZG93bnJldi54bWxQSwUGAAAAAAMAAwC3AAAA+QIAAAAA&#10;" filled="f" stroked="f" strokeweight=".5pt">
                  <v:textbox>
                    <w:txbxContent>
                      <w:p w14:paraId="627564D2" w14:textId="77777777" w:rsidR="00F74945" w:rsidRPr="00F74945" w:rsidRDefault="00F74945" w:rsidP="00F74945">
                        <w:pPr>
                          <w:rPr>
                            <w:sz w:val="40"/>
                            <w:szCs w:val="40"/>
                          </w:rPr>
                        </w:pPr>
                        <w:r>
                          <w:rPr>
                            <w:sz w:val="40"/>
                            <w:szCs w:val="40"/>
                          </w:rPr>
                          <w:t>+</w:t>
                        </w:r>
                      </w:p>
                    </w:txbxContent>
                  </v:textbox>
                </v:shape>
                <v:shape id="Textfeld 45" o:spid="_x0000_s1057" type="#_x0000_t202" style="position:absolute;left:3286;top:7334;width:3143;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5YK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DX05YKxQAAANsAAAAP&#10;AAAAAAAAAAAAAAAAAAcCAABkcnMvZG93bnJldi54bWxQSwUGAAAAAAMAAwC3AAAA+QIAAAAA&#10;" filled="f" stroked="f" strokeweight=".5pt">
                  <v:textbox>
                    <w:txbxContent>
                      <w:p w14:paraId="627564D3" w14:textId="77777777" w:rsidR="00F74945" w:rsidRPr="00F74945" w:rsidRDefault="00F74945" w:rsidP="00F74945">
                        <w:pPr>
                          <w:rPr>
                            <w:sz w:val="40"/>
                            <w:szCs w:val="40"/>
                          </w:rPr>
                        </w:pPr>
                        <w:r>
                          <w:rPr>
                            <w:sz w:val="40"/>
                            <w:szCs w:val="40"/>
                          </w:rPr>
                          <w:t>+</w:t>
                        </w:r>
                      </w:p>
                    </w:txbxContent>
                  </v:textbox>
                </v:shape>
                <v:shape id="Textfeld 46" o:spid="_x0000_s1058" type="#_x0000_t202" style="position:absolute;left:9667;top:381;width:3144;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h9xQAAANsAAAAPAAAAZHJzL2Rvd25yZXYueG1sRI9Ba8JA&#10;FITvBf/D8gRvdWNQ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AnAQh9xQAAANsAAAAP&#10;AAAAAAAAAAAAAAAAAAcCAABkcnMvZG93bnJldi54bWxQSwUGAAAAAAMAAwC3AAAA+QIAAAAA&#10;" filled="f" stroked="f" strokeweight=".5pt">
                  <v:textbox>
                    <w:txbxContent>
                      <w:p w14:paraId="627564D4" w14:textId="77777777" w:rsidR="00F74945" w:rsidRPr="00F74945" w:rsidRDefault="00F74945" w:rsidP="00F74945">
                        <w:pPr>
                          <w:rPr>
                            <w:sz w:val="40"/>
                            <w:szCs w:val="40"/>
                          </w:rPr>
                        </w:pPr>
                        <w:r>
                          <w:rPr>
                            <w:sz w:val="40"/>
                            <w:szCs w:val="40"/>
                          </w:rPr>
                          <w:t>+</w:t>
                        </w:r>
                      </w:p>
                    </w:txbxContent>
                  </v:textbox>
                </v:shape>
                <v:shape id="Textfeld 47" o:spid="_x0000_s1059" type="#_x0000_t202" style="position:absolute;left:12763;top:4000;width:3143;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3mxQAAANsAAAAPAAAAZHJzL2Rvd25yZXYueG1sRI9Pi8Iw&#10;FMTvC36H8ARva6qs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BITa3mxQAAANsAAAAP&#10;AAAAAAAAAAAAAAAAAAcCAABkcnMvZG93bnJldi54bWxQSwUGAAAAAAMAAwC3AAAA+QIAAAAA&#10;" filled="f" stroked="f" strokeweight=".5pt">
                  <v:textbox>
                    <w:txbxContent>
                      <w:p w14:paraId="627564D5" w14:textId="77777777" w:rsidR="00F74945" w:rsidRPr="00F74945" w:rsidRDefault="00F74945" w:rsidP="00F74945">
                        <w:pPr>
                          <w:rPr>
                            <w:sz w:val="40"/>
                            <w:szCs w:val="40"/>
                          </w:rPr>
                        </w:pPr>
                        <w:r>
                          <w:rPr>
                            <w:sz w:val="40"/>
                            <w:szCs w:val="40"/>
                          </w:rPr>
                          <w:t>+</w:t>
                        </w:r>
                      </w:p>
                    </w:txbxContent>
                  </v:textbox>
                </v:shape>
                <v:shape id="Textfeld 48" o:spid="_x0000_s1060" type="#_x0000_t202" style="position:absolute;left:9525;top:7334;width:3143;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14:paraId="627564D6" w14:textId="77777777" w:rsidR="00F74945" w:rsidRPr="00F74945" w:rsidRDefault="00F74945" w:rsidP="00F74945">
                        <w:pPr>
                          <w:rPr>
                            <w:sz w:val="40"/>
                            <w:szCs w:val="40"/>
                          </w:rPr>
                        </w:pPr>
                        <w:r>
                          <w:rPr>
                            <w:sz w:val="40"/>
                            <w:szCs w:val="40"/>
                          </w:rPr>
                          <w:t>+</w:t>
                        </w:r>
                      </w:p>
                    </w:txbxContent>
                  </v:textbox>
                </v:shape>
              </v:group>
            </w:pict>
          </mc:Fallback>
        </mc:AlternateContent>
      </w:r>
      <w:r>
        <w:rPr>
          <w:noProof/>
          <w:lang w:eastAsia="de-DE"/>
        </w:rPr>
        <mc:AlternateContent>
          <mc:Choice Requires="wps">
            <w:drawing>
              <wp:anchor distT="0" distB="0" distL="114300" distR="114300" simplePos="0" relativeHeight="251709440" behindDoc="0" locked="0" layoutInCell="1" allowOverlap="1" wp14:anchorId="627564B5" wp14:editId="3FD90CF6">
                <wp:simplePos x="0" y="0"/>
                <wp:positionH relativeFrom="column">
                  <wp:posOffset>4347845</wp:posOffset>
                </wp:positionH>
                <wp:positionV relativeFrom="paragraph">
                  <wp:posOffset>1166495</wp:posOffset>
                </wp:positionV>
                <wp:extent cx="1600200" cy="762000"/>
                <wp:effectExtent l="0" t="0" r="0" b="0"/>
                <wp:wrapNone/>
                <wp:docPr id="39" name="Textfeld 39"/>
                <wp:cNvGraphicFramePr/>
                <a:graphic xmlns:a="http://schemas.openxmlformats.org/drawingml/2006/main">
                  <a:graphicData uri="http://schemas.microsoft.com/office/word/2010/wordprocessingShape">
                    <wps:wsp>
                      <wps:cNvSpPr txBox="1"/>
                      <wps:spPr>
                        <a:xfrm>
                          <a:off x="0" y="0"/>
                          <a:ext cx="1600200" cy="76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7" w14:textId="77777777" w:rsidR="00264845" w:rsidRPr="00D37666" w:rsidRDefault="00264845" w:rsidP="00264845">
                            <w:pPr>
                              <w:rPr>
                                <w:b/>
                                <w:sz w:val="18"/>
                                <w:szCs w:val="18"/>
                              </w:rPr>
                            </w:pPr>
                            <w:r>
                              <w:rPr>
                                <w:b/>
                                <w:sz w:val="18"/>
                                <w:szCs w:val="18"/>
                              </w:rPr>
                              <w:t>Abb. 2: Schematische Darstellung von Kerzen-wachs auf Teilchenebene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27564B5" id="Textfeld 39" o:spid="_x0000_s1061" type="#_x0000_t202" style="position:absolute;left:0;text-align:left;margin-left:342.35pt;margin-top:91.85pt;width:126pt;height:60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" fillcolor="white [3201]" stroked="f" strokeweight=".5pt">
                <v:textbox>
                  <w:txbxContent>
                    <w:p w14:paraId="627564D7" w14:textId="77777777" w:rsidR="00264845" w:rsidRPr="00D37666" w:rsidRDefault="00264845" w:rsidP="00264845">
                      <w:pPr>
                        <w:rPr>
                          <w:b/>
                          <w:sz w:val="18"/>
                          <w:szCs w:val="18"/>
                        </w:rPr>
                      </w:pPr>
                      <w:r>
                        <w:rPr>
                          <w:b/>
                          <w:sz w:val="18"/>
                          <w:szCs w:val="18"/>
                        </w:rPr>
                        <w:t>Abb. 2: Schematische Darstellung von Kerzen-wachs auf Teilchenebene</w:t>
                      </w:r>
                    </w:p>
                  </w:txbxContent>
                </v:textbox>
              </v:shape>
            </w:pict>
          </mc:Fallback>
        </mc:AlternateContent>
      </w:r>
      <w:r>
        <w:rPr>
          <w:noProof/>
          <w:lang w:eastAsia="de-DE"/>
        </w:rPr>
        <mc:AlternateContent>
          <mc:Choice Requires="wps">
            <w:drawing>
              <wp:anchor distT="0" distB="0" distL="114300" distR="114300" simplePos="0" relativeHeight="251707392" behindDoc="0" locked="0" layoutInCell="1" allowOverlap="1" wp14:anchorId="627564B7" wp14:editId="04D3147C">
                <wp:simplePos x="0" y="0"/>
                <wp:positionH relativeFrom="column">
                  <wp:posOffset>2595245</wp:posOffset>
                </wp:positionH>
                <wp:positionV relativeFrom="paragraph">
                  <wp:posOffset>1166495</wp:posOffset>
                </wp:positionV>
                <wp:extent cx="1600200" cy="762000"/>
                <wp:effectExtent l="0" t="0" r="0" b="0"/>
                <wp:wrapNone/>
                <wp:docPr id="38" name="Textfeld 38"/>
                <wp:cNvGraphicFramePr/>
                <a:graphic xmlns:a="http://schemas.openxmlformats.org/drawingml/2006/main">
                  <a:graphicData uri="http://schemas.microsoft.com/office/word/2010/wordprocessingShape">
                    <wps:wsp>
                      <wps:cNvSpPr txBox="1"/>
                      <wps:spPr>
                        <a:xfrm>
                          <a:off x="0" y="0"/>
                          <a:ext cx="1600200" cy="76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564D8" w14:textId="77777777" w:rsidR="00D37666" w:rsidRPr="00D37666" w:rsidRDefault="00D37666">
                            <w:pPr>
                              <w:rPr>
                                <w:b/>
                                <w:sz w:val="18"/>
                                <w:szCs w:val="18"/>
                              </w:rPr>
                            </w:pPr>
                            <w:r>
                              <w:rPr>
                                <w:b/>
                                <w:sz w:val="18"/>
                                <w:szCs w:val="18"/>
                              </w:rPr>
                              <w:t xml:space="preserve">Abb. 1: </w:t>
                            </w:r>
                            <w:r w:rsidR="00264845">
                              <w:rPr>
                                <w:b/>
                                <w:sz w:val="18"/>
                                <w:szCs w:val="18"/>
                              </w:rPr>
                              <w:t>Vereinfachter Ausschnitt der Kristall-struktur eines Salzes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27564B7" id="Textfeld 38" o:spid="_x0000_s1062" type="#_x0000_t202" style="position:absolute;left:0;text-align:left;margin-left:204.35pt;margin-top:91.85pt;width:126pt;height:60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" fillcolor="white [3201]" stroked="f" strokeweight=".5pt">
                <v:textbox>
                  <w:txbxContent>
                    <w:p w14:paraId="627564D8" w14:textId="77777777" w:rsidR="00D37666" w:rsidRPr="00D37666" w:rsidRDefault="00D37666">
                      <w:pPr>
                        <w:rPr>
                          <w:b/>
                          <w:sz w:val="18"/>
                          <w:szCs w:val="18"/>
                        </w:rPr>
                      </w:pPr>
                      <w:r>
                        <w:rPr>
                          <w:b/>
                          <w:sz w:val="18"/>
                          <w:szCs w:val="18"/>
                        </w:rPr>
                        <w:t xml:space="preserve">Abb. 1: </w:t>
                      </w:r>
                      <w:r w:rsidR="00264845">
                        <w:rPr>
                          <w:b/>
                          <w:sz w:val="18"/>
                          <w:szCs w:val="18"/>
                        </w:rPr>
                        <w:t>Vereinfachter Ausschnitt der Kristall-struktur eines Salzes</w:t>
                      </w:r>
                    </w:p>
                  </w:txbxContent>
                </v:textbox>
              </v:shape>
            </w:pict>
          </mc:Fallback>
        </mc:AlternateContent>
      </w:r>
    </w:p>
    <w:p w14:paraId="627564A2" w14:textId="77777777" w:rsidR="004200F0" w:rsidRDefault="004200F0" w:rsidP="005B6658"/>
    <w:p w14:paraId="627564A3" w14:textId="77777777" w:rsidR="00EF0A9A" w:rsidRDefault="00EF0A9A" w:rsidP="00C21095">
      <w:pPr>
        <w:pStyle w:val="berschrift2"/>
      </w:pPr>
    </w:p>
    <w:p w14:paraId="627564A4" w14:textId="77777777" w:rsidR="00EF0A9A" w:rsidRDefault="00EF0A9A" w:rsidP="00C21095">
      <w:pPr>
        <w:pStyle w:val="berschrift2"/>
      </w:pPr>
    </w:p>
    <w:p w14:paraId="627564A5" w14:textId="77777777" w:rsidR="00D37666" w:rsidRDefault="00D37666" w:rsidP="00C21095">
      <w:pPr>
        <w:pStyle w:val="berschrift2"/>
      </w:pPr>
    </w:p>
    <w:p w14:paraId="627564A6" w14:textId="77777777" w:rsidR="00D37666" w:rsidRDefault="00D37666" w:rsidP="00C21095">
      <w:pPr>
        <w:pStyle w:val="berschrift2"/>
      </w:pPr>
      <w:r>
        <w:t xml:space="preserve">  </w:t>
      </w:r>
    </w:p>
    <w:p w14:paraId="627564A7" w14:textId="77777777" w:rsidR="00D37666" w:rsidRDefault="00D37666" w:rsidP="00C21095">
      <w:pPr>
        <w:pStyle w:val="berschrift2"/>
      </w:pPr>
    </w:p>
    <w:p w14:paraId="627564A8" w14:textId="77777777" w:rsidR="00D37666" w:rsidRDefault="00D37666" w:rsidP="00C21095">
      <w:pPr>
        <w:pStyle w:val="berschrift2"/>
      </w:pPr>
    </w:p>
    <w:p w14:paraId="627564A9" w14:textId="77777777" w:rsidR="003134FD" w:rsidRDefault="003134FD" w:rsidP="00C21095">
      <w:pPr>
        <w:pStyle w:val="berschrift2"/>
      </w:pPr>
    </w:p>
    <w:p w14:paraId="627564AB" w14:textId="6E061DAE" w:rsidR="005B6658" w:rsidRDefault="00A531F0" w:rsidP="00971E80">
      <w:pPr>
        <w:pStyle w:val="berschrift2"/>
      </w:pPr>
      <w:r>
        <w:t>Aufgabe</w:t>
      </w:r>
      <w:r w:rsidR="005B6658">
        <w:t xml:space="preserve"> 1:</w:t>
      </w:r>
      <w:r w:rsidR="00971E80">
        <w:t xml:space="preserve"> </w:t>
      </w:r>
      <w:r w:rsidR="005B6658" w:rsidRPr="00971E80">
        <w:rPr>
          <w:b w:val="0"/>
        </w:rPr>
        <w:t xml:space="preserve">Baut mithilfe der </w:t>
      </w:r>
      <w:r w:rsidR="00766214" w:rsidRPr="00971E80">
        <w:rPr>
          <w:b w:val="0"/>
        </w:rPr>
        <w:t>Magnetplättchen</w:t>
      </w:r>
      <w:r w:rsidR="005B6658" w:rsidRPr="00971E80">
        <w:rPr>
          <w:b w:val="0"/>
        </w:rPr>
        <w:t xml:space="preserve"> den Kristallausschnitt </w:t>
      </w:r>
      <w:r w:rsidR="009A3010" w:rsidRPr="00971E80">
        <w:rPr>
          <w:b w:val="0"/>
        </w:rPr>
        <w:t>eines</w:t>
      </w:r>
      <w:r w:rsidR="005B6658" w:rsidRPr="00971E80">
        <w:rPr>
          <w:b w:val="0"/>
        </w:rPr>
        <w:t xml:space="preserve"> Salzes sowie </w:t>
      </w:r>
      <w:r w:rsidR="009A3010" w:rsidRPr="00971E80">
        <w:rPr>
          <w:b w:val="0"/>
        </w:rPr>
        <w:t xml:space="preserve">mithilfe der </w:t>
      </w:r>
      <w:r w:rsidR="00766214" w:rsidRPr="00971E80">
        <w:rPr>
          <w:b w:val="0"/>
        </w:rPr>
        <w:t>Spielplättchen</w:t>
      </w:r>
      <w:r w:rsidR="009A3010" w:rsidRPr="00971E80">
        <w:rPr>
          <w:b w:val="0"/>
        </w:rPr>
        <w:t xml:space="preserve"> </w:t>
      </w:r>
      <w:r w:rsidR="00264845" w:rsidRPr="00971E80">
        <w:rPr>
          <w:b w:val="0"/>
        </w:rPr>
        <w:t>das Kerzenwachs auf Teilchenebene</w:t>
      </w:r>
      <w:r w:rsidR="005B6658" w:rsidRPr="00971E80">
        <w:rPr>
          <w:b w:val="0"/>
        </w:rPr>
        <w:t xml:space="preserve"> nach.</w:t>
      </w:r>
    </w:p>
    <w:p w14:paraId="627564AD" w14:textId="7BAD972A" w:rsidR="005B6658" w:rsidRDefault="005B6658" w:rsidP="00971E80">
      <w:pPr>
        <w:pStyle w:val="berschrift2"/>
      </w:pPr>
      <w:r>
        <w:t>Aufgabe 2:</w:t>
      </w:r>
      <w:r w:rsidR="00971E80">
        <w:t xml:space="preserve"> </w:t>
      </w:r>
      <w:r w:rsidRPr="00971E80">
        <w:rPr>
          <w:b w:val="0"/>
        </w:rPr>
        <w:t>Beschreibt</w:t>
      </w:r>
      <w:r w:rsidR="00E8513D" w:rsidRPr="00971E80">
        <w:rPr>
          <w:b w:val="0"/>
        </w:rPr>
        <w:t xml:space="preserve"> in einem </w:t>
      </w:r>
      <w:r w:rsidR="00E8513D" w:rsidRPr="00BF3149">
        <w:rPr>
          <w:b w:val="0"/>
        </w:rPr>
        <w:t>Text</w:t>
      </w:r>
      <w:r w:rsidR="00BF3149" w:rsidRPr="00DA4496">
        <w:rPr>
          <w:b w:val="0"/>
        </w:rPr>
        <w:t>,</w:t>
      </w:r>
      <w:r w:rsidRPr="00971E80">
        <w:rPr>
          <w:b w:val="0"/>
        </w:rPr>
        <w:t xml:space="preserve"> wie sich die </w:t>
      </w:r>
      <w:r w:rsidR="00766214" w:rsidRPr="00971E80">
        <w:rPr>
          <w:b w:val="0"/>
        </w:rPr>
        <w:t>Magnetplättchen</w:t>
      </w:r>
      <w:r w:rsidRPr="00971E80">
        <w:rPr>
          <w:b w:val="0"/>
        </w:rPr>
        <w:t xml:space="preserve"> des Salzkristalls zueinander verhalten. Wie ist es mit den </w:t>
      </w:r>
      <w:r w:rsidR="00766214" w:rsidRPr="00971E80">
        <w:rPr>
          <w:b w:val="0"/>
        </w:rPr>
        <w:t>Spielplättchen</w:t>
      </w:r>
      <w:r w:rsidRPr="00971E80">
        <w:rPr>
          <w:b w:val="0"/>
        </w:rPr>
        <w:t xml:space="preserve"> des </w:t>
      </w:r>
      <w:r w:rsidR="007445C0" w:rsidRPr="00971E80">
        <w:rPr>
          <w:b w:val="0"/>
        </w:rPr>
        <w:t>Kerzenwachses</w:t>
      </w:r>
      <w:r w:rsidRPr="00971E80">
        <w:rPr>
          <w:b w:val="0"/>
        </w:rPr>
        <w:t>?</w:t>
      </w:r>
    </w:p>
    <w:p w14:paraId="627564AF" w14:textId="7D69BFD3" w:rsidR="00154FCE" w:rsidRDefault="005B6658" w:rsidP="00971E80">
      <w:pPr>
        <w:pStyle w:val="berschrift2"/>
      </w:pPr>
      <w:r>
        <w:t xml:space="preserve">Aufgabe 3: </w:t>
      </w:r>
      <w:r w:rsidR="00E27401">
        <w:rPr>
          <w:noProof/>
          <w:lang w:eastAsia="de-DE"/>
        </w:rPr>
        <mc:AlternateContent>
          <mc:Choice Requires="wps">
            <w:drawing>
              <wp:anchor distT="0" distB="0" distL="114300" distR="114300" simplePos="0" relativeHeight="251657216" behindDoc="1" locked="0" layoutInCell="1" allowOverlap="1" wp14:anchorId="627564B9" wp14:editId="30C587BA">
                <wp:simplePos x="0" y="0"/>
                <wp:positionH relativeFrom="margin">
                  <wp:posOffset>-47625</wp:posOffset>
                </wp:positionH>
                <wp:positionV relativeFrom="paragraph">
                  <wp:posOffset>487680</wp:posOffset>
                </wp:positionV>
                <wp:extent cx="5981700" cy="1461770"/>
                <wp:effectExtent l="38100" t="38100" r="114300" b="119380"/>
                <wp:wrapTight wrapText="bothSides">
                  <wp:wrapPolygon edited="0">
                    <wp:start x="0" y="-563"/>
                    <wp:lineTo x="-138" y="-281"/>
                    <wp:lineTo x="-138" y="22238"/>
                    <wp:lineTo x="0" y="23083"/>
                    <wp:lineTo x="21806" y="23083"/>
                    <wp:lineTo x="21944" y="22238"/>
                    <wp:lineTo x="21944" y="3659"/>
                    <wp:lineTo x="21806" y="0"/>
                    <wp:lineTo x="21738" y="-563"/>
                    <wp:lineTo x="0" y="-563"/>
                  </wp:wrapPolygon>
                </wp:wrapTight>
                <wp:docPr id="1" name="Rechteck 1"/>
                <wp:cNvGraphicFramePr/>
                <a:graphic xmlns:a="http://schemas.openxmlformats.org/drawingml/2006/main">
                  <a:graphicData uri="http://schemas.microsoft.com/office/word/2010/wordprocessingShape">
                    <wps:wsp>
                      <wps:cNvSpPr/>
                      <wps:spPr>
                        <a:xfrm>
                          <a:off x="0" y="0"/>
                          <a:ext cx="5981700" cy="1461770"/>
                        </a:xfrm>
                        <a:prstGeom prst="rect">
                          <a:avLst/>
                        </a:prstGeom>
                        <a:solidFill>
                          <a:schemeClr val="bg1"/>
                        </a:solid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627564D9" w14:textId="77777777" w:rsidR="007445C0" w:rsidRPr="007445C0" w:rsidRDefault="00E27401" w:rsidP="00934F71">
                            <w:pPr>
                              <w:pStyle w:val="berschrift2"/>
                              <w:spacing w:before="0" w:after="0"/>
                              <w:rPr>
                                <w:color w:val="000000" w:themeColor="text1"/>
                              </w:rPr>
                            </w:pPr>
                            <w:r>
                              <w:rPr>
                                <w:color w:val="000000" w:themeColor="text1"/>
                              </w:rPr>
                              <w:t>Infotext: Gitterenergie</w:t>
                            </w:r>
                          </w:p>
                          <w:p w14:paraId="627564DA" w14:textId="26365A7A" w:rsidR="007445C0" w:rsidRPr="007445C0" w:rsidRDefault="00E27401" w:rsidP="007445C0">
                            <w:pPr>
                              <w:rPr>
                                <w:color w:val="000000" w:themeColor="text1"/>
                              </w:rPr>
                            </w:pPr>
                            <w:r>
                              <w:rPr>
                                <w:color w:val="000000" w:themeColor="text1"/>
                              </w:rPr>
                              <w:t xml:space="preserve">Salze bestehen aus </w:t>
                            </w:r>
                            <w:r w:rsidRPr="007720ED">
                              <w:rPr>
                                <w:b/>
                                <w:bCs/>
                                <w:color w:val="000000" w:themeColor="text1"/>
                              </w:rPr>
                              <w:t>Ionen</w:t>
                            </w:r>
                            <w:r>
                              <w:rPr>
                                <w:color w:val="000000" w:themeColor="text1"/>
                              </w:rPr>
                              <w:t xml:space="preserve">, also positiv und negativ geladenen Teilchen, die regelmäßig in einem </w:t>
                            </w:r>
                            <w:r w:rsidRPr="007720ED">
                              <w:rPr>
                                <w:b/>
                                <w:bCs/>
                                <w:color w:val="000000" w:themeColor="text1"/>
                              </w:rPr>
                              <w:t>Ionengitter</w:t>
                            </w:r>
                            <w:r>
                              <w:rPr>
                                <w:color w:val="000000" w:themeColor="text1"/>
                              </w:rPr>
                              <w:t xml:space="preserve"> angeordnet sind. Ähnlich wie bei zwei Magneten ziehen sich die positiv und negativ geladenen Ionen innerhalb des Ionengitters an. Ein Maß für die Stärke des Zusammenhangs von Ionen in einem Kristallgitter ist die </w:t>
                            </w:r>
                            <w:r w:rsidRPr="007720ED">
                              <w:rPr>
                                <w:b/>
                                <w:bCs/>
                                <w:color w:val="000000" w:themeColor="text1"/>
                              </w:rPr>
                              <w:t>Gitterenergie</w:t>
                            </w:r>
                            <w:r>
                              <w:rPr>
                                <w:color w:val="000000" w:themeColor="text1"/>
                              </w:rPr>
                              <w:t xml:space="preserve">. Dies ist die benötigte Energiemenge, um die </w:t>
                            </w:r>
                            <w:r w:rsidRPr="007720ED">
                              <w:rPr>
                                <w:b/>
                                <w:bCs/>
                                <w:color w:val="000000" w:themeColor="text1"/>
                              </w:rPr>
                              <w:t>Anziehungskräfte</w:t>
                            </w:r>
                            <w:r>
                              <w:rPr>
                                <w:color w:val="000000" w:themeColor="text1"/>
                              </w:rPr>
                              <w:t xml:space="preserve"> zwischen den Ionen zu überwinden. Umgekehrt handelt es sich dabei auch um die </w:t>
                            </w:r>
                            <w:r w:rsidRPr="00054243">
                              <w:rPr>
                                <w:b/>
                                <w:bCs/>
                                <w:color w:val="000000" w:themeColor="text1"/>
                              </w:rPr>
                              <w:t>Energiemenge</w:t>
                            </w:r>
                            <w:r>
                              <w:rPr>
                                <w:color w:val="000000" w:themeColor="text1"/>
                              </w:rPr>
                              <w:t xml:space="preserve">, die frei wird, wenn positiv und negativ geladene Ionen ein Kristallgitter </w:t>
                            </w:r>
                            <w:r w:rsidR="004A0AF7">
                              <w:rPr>
                                <w:color w:val="000000" w:themeColor="text1"/>
                              </w:rPr>
                              <w:t>bilden</w:t>
                            </w:r>
                            <w:r>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27564B9" id="Rechteck 1" o:spid="_x0000_s1063" style="position:absolute;left:0;text-align:left;margin-left:-3.75pt;margin-top:38.4pt;width:471pt;height:115.1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" fillcolor="white [3212]" strokecolor="black [3213]" strokeweight="1pt">
                <v:shadow on="t" color="black" opacity="26214f" origin="-.5,-.5" offset=".74836mm,.74836mm"/>
                <v:textbox>
                  <w:txbxContent>
                    <w:p w14:paraId="627564D9" w14:textId="77777777" w:rsidR="007445C0" w:rsidRPr="007445C0" w:rsidRDefault="00E27401" w:rsidP="00934F71">
                      <w:pPr>
                        <w:pStyle w:val="berschrift2"/>
                        <w:spacing w:before="0" w:after="0"/>
                        <w:rPr>
                          <w:color w:val="000000" w:themeColor="text1"/>
                        </w:rPr>
                      </w:pPr>
                      <w:r>
                        <w:rPr>
                          <w:color w:val="000000" w:themeColor="text1"/>
                        </w:rPr>
                        <w:t>Infotext: Gitterenergie</w:t>
                      </w:r>
                    </w:p>
                    <w:p w14:paraId="627564DA" w14:textId="26365A7A" w:rsidR="007445C0" w:rsidRPr="007445C0" w:rsidRDefault="00E27401" w:rsidP="007445C0">
                      <w:pPr>
                        <w:rPr>
                          <w:color w:val="000000" w:themeColor="text1"/>
                        </w:rPr>
                      </w:pPr>
                      <w:r>
                        <w:rPr>
                          <w:color w:val="000000" w:themeColor="text1"/>
                        </w:rPr>
                        <w:t xml:space="preserve">Salze bestehen aus </w:t>
                      </w:r>
                      <w:r w:rsidRPr="007720ED">
                        <w:rPr>
                          <w:b/>
                          <w:bCs/>
                          <w:color w:val="000000" w:themeColor="text1"/>
                        </w:rPr>
                        <w:t>Ionen</w:t>
                      </w:r>
                      <w:r>
                        <w:rPr>
                          <w:color w:val="000000" w:themeColor="text1"/>
                        </w:rPr>
                        <w:t xml:space="preserve">, also positiv und negativ geladenen Teilchen, die regelmäßig in einem </w:t>
                      </w:r>
                      <w:r w:rsidRPr="007720ED">
                        <w:rPr>
                          <w:b/>
                          <w:bCs/>
                          <w:color w:val="000000" w:themeColor="text1"/>
                        </w:rPr>
                        <w:t>Ionengitter</w:t>
                      </w:r>
                      <w:r>
                        <w:rPr>
                          <w:color w:val="000000" w:themeColor="text1"/>
                        </w:rPr>
                        <w:t xml:space="preserve"> angeordnet sind. Ähnlich wie bei zwei Magneten ziehen sich die positiv und negativ geladenen Ionen innerhalb des Ionengitters an. Ein Maß für die Stärke des Zusammenhangs von Ionen in einem Kristallgitter ist die </w:t>
                      </w:r>
                      <w:r w:rsidRPr="007720ED">
                        <w:rPr>
                          <w:b/>
                          <w:bCs/>
                          <w:color w:val="000000" w:themeColor="text1"/>
                        </w:rPr>
                        <w:t>Gitterenergie</w:t>
                      </w:r>
                      <w:r>
                        <w:rPr>
                          <w:color w:val="000000" w:themeColor="text1"/>
                        </w:rPr>
                        <w:t xml:space="preserve">. Dies ist die benötigte Energiemenge, um die </w:t>
                      </w:r>
                      <w:r w:rsidRPr="007720ED">
                        <w:rPr>
                          <w:b/>
                          <w:bCs/>
                          <w:color w:val="000000" w:themeColor="text1"/>
                        </w:rPr>
                        <w:t>Anziehungskräfte</w:t>
                      </w:r>
                      <w:r>
                        <w:rPr>
                          <w:color w:val="000000" w:themeColor="text1"/>
                        </w:rPr>
                        <w:t xml:space="preserve"> zwischen den Ionen zu überwinden. Umgekehrt handelt es sich dabei auch um die </w:t>
                      </w:r>
                      <w:r w:rsidRPr="00054243">
                        <w:rPr>
                          <w:b/>
                          <w:bCs/>
                          <w:color w:val="000000" w:themeColor="text1"/>
                        </w:rPr>
                        <w:t>Energiemenge</w:t>
                      </w:r>
                      <w:r>
                        <w:rPr>
                          <w:color w:val="000000" w:themeColor="text1"/>
                        </w:rPr>
                        <w:t xml:space="preserve">, die frei wird, wenn positiv und negativ geladene Ionen ein Kristallgitter </w:t>
                      </w:r>
                      <w:r w:rsidR="004A0AF7">
                        <w:rPr>
                          <w:color w:val="000000" w:themeColor="text1"/>
                        </w:rPr>
                        <w:t>bilden</w:t>
                      </w:r>
                      <w:r>
                        <w:rPr>
                          <w:color w:val="000000" w:themeColor="text1"/>
                        </w:rPr>
                        <w:t>.</w:t>
                      </w:r>
                    </w:p>
                  </w:txbxContent>
                </v:textbox>
                <w10:wrap type="tight" anchorx="margin"/>
              </v:rect>
            </w:pict>
          </mc:Fallback>
        </mc:AlternateContent>
      </w:r>
      <w:r w:rsidR="002E791E" w:rsidRPr="00971E80">
        <w:rPr>
          <w:b w:val="0"/>
        </w:rPr>
        <w:t xml:space="preserve">Lest den folgenden Infotext. </w:t>
      </w:r>
      <w:r w:rsidRPr="00971E80">
        <w:rPr>
          <w:b w:val="0"/>
        </w:rPr>
        <w:t xml:space="preserve">Überlegt </w:t>
      </w:r>
      <w:r w:rsidRPr="00BF3149">
        <w:rPr>
          <w:b w:val="0"/>
        </w:rPr>
        <w:t>euch,</w:t>
      </w:r>
      <w:r w:rsidRPr="00971E80">
        <w:rPr>
          <w:b w:val="0"/>
        </w:rPr>
        <w:t xml:space="preserve"> </w:t>
      </w:r>
      <w:r w:rsidR="00DF4B66" w:rsidRPr="00971E80">
        <w:rPr>
          <w:b w:val="0"/>
        </w:rPr>
        <w:t>was</w:t>
      </w:r>
      <w:r w:rsidRPr="00971E80">
        <w:rPr>
          <w:b w:val="0"/>
        </w:rPr>
        <w:t xml:space="preserve"> die </w:t>
      </w:r>
      <w:r w:rsidR="00766214" w:rsidRPr="00971E80">
        <w:rPr>
          <w:b w:val="0"/>
        </w:rPr>
        <w:t>Plättchen</w:t>
      </w:r>
      <w:r w:rsidRPr="00971E80">
        <w:rPr>
          <w:b w:val="0"/>
        </w:rPr>
        <w:t xml:space="preserve"> </w:t>
      </w:r>
      <w:r w:rsidR="004A07CD" w:rsidRPr="00971E80">
        <w:rPr>
          <w:b w:val="0"/>
        </w:rPr>
        <w:t xml:space="preserve">eurer Modelle </w:t>
      </w:r>
      <w:r w:rsidR="00DF4B66" w:rsidRPr="00971E80">
        <w:rPr>
          <w:b w:val="0"/>
        </w:rPr>
        <w:t>verdeutlichen</w:t>
      </w:r>
      <w:r w:rsidRPr="00971E80">
        <w:rPr>
          <w:b w:val="0"/>
        </w:rPr>
        <w:t>.</w:t>
      </w:r>
      <w:r w:rsidR="003269A1" w:rsidRPr="00971E80">
        <w:rPr>
          <w:b w:val="0"/>
        </w:rPr>
        <w:t xml:space="preserve"> Formuliert einen Text zu</w:t>
      </w:r>
      <w:r w:rsidR="004E2A7F" w:rsidRPr="00971E80">
        <w:rPr>
          <w:b w:val="0"/>
        </w:rPr>
        <w:t>r Deutung eurer Modelle.</w:t>
      </w:r>
    </w:p>
    <w:p w14:paraId="627564B1" w14:textId="18DA6D0E" w:rsidR="008C50E8" w:rsidRDefault="005B6658" w:rsidP="00971E80">
      <w:pPr>
        <w:pStyle w:val="berschrift2"/>
      </w:pPr>
      <w:r>
        <w:t>Aufgabe 4:</w:t>
      </w:r>
      <w:r w:rsidR="00971E80">
        <w:t xml:space="preserve"> </w:t>
      </w:r>
      <w:r w:rsidRPr="00971E80">
        <w:rPr>
          <w:b w:val="0"/>
        </w:rPr>
        <w:t xml:space="preserve">Leitet nun eine Schlussfolgerung ab, weshalb die Schmelztemperatur des </w:t>
      </w:r>
      <w:r w:rsidR="00971E80" w:rsidRPr="00971E80">
        <w:rPr>
          <w:b w:val="0"/>
        </w:rPr>
        <w:t>S</w:t>
      </w:r>
      <w:r w:rsidRPr="00971E80">
        <w:rPr>
          <w:b w:val="0"/>
        </w:rPr>
        <w:t xml:space="preserve">alzes so hoch ist, während die Schmelztemperatur von </w:t>
      </w:r>
      <w:r w:rsidR="007445C0" w:rsidRPr="00971E80">
        <w:rPr>
          <w:b w:val="0"/>
        </w:rPr>
        <w:t>Kerzenwachs</w:t>
      </w:r>
      <w:r w:rsidRPr="00971E80">
        <w:rPr>
          <w:b w:val="0"/>
        </w:rPr>
        <w:t xml:space="preserve"> </w:t>
      </w:r>
      <w:r w:rsidR="007445C0" w:rsidRPr="00971E80">
        <w:rPr>
          <w:b w:val="0"/>
        </w:rPr>
        <w:t>deutlich geringer ist</w:t>
      </w:r>
      <w:r w:rsidRPr="00971E80">
        <w:rPr>
          <w:b w:val="0"/>
        </w:rPr>
        <w:t>.</w:t>
      </w:r>
      <w:r w:rsidR="00323C2A" w:rsidRPr="00971E80">
        <w:rPr>
          <w:b w:val="0"/>
        </w:rPr>
        <w:t xml:space="preserve"> Notiert die Schlussfolgerung in ganzen Sätzen. </w:t>
      </w:r>
    </w:p>
    <w:p w14:paraId="627564B2" w14:textId="77777777" w:rsidR="00285AA2" w:rsidRPr="008F23F3" w:rsidRDefault="002F3A3A" w:rsidP="002F3A3A">
      <w:pPr>
        <w:pStyle w:val="Listenabsatz"/>
        <w:numPr>
          <w:ilvl w:val="0"/>
          <w:numId w:val="3"/>
        </w:numPr>
        <w:ind w:left="284" w:hanging="284"/>
      </w:pPr>
      <w:r>
        <w:t>Vergleicht eure Lösungen mit der Musterlösung im Ordner nach Bearbeitung der Station.</w:t>
      </w:r>
    </w:p>
    <w:sectPr w:rsidR="00285AA2" w:rsidRPr="008F23F3" w:rsidSect="00411B4F">
      <w:headerReference w:type="even" r:id="rId9"/>
      <w:headerReference w:type="default" r:id="rId10"/>
      <w:footerReference w:type="even" r:id="rId11"/>
      <w:footerReference w:type="default" r:id="rId12"/>
      <w:headerReference w:type="first" r:id="rId13"/>
      <w:footerReference w:type="first" r:id="rId14"/>
      <w:pgSz w:w="11906" w:h="16838"/>
      <w:pgMar w:top="426" w:right="1417" w:bottom="1134"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B7FD6" w14:textId="77777777" w:rsidR="00F53149" w:rsidRDefault="00F53149" w:rsidP="00B75AC0">
      <w:pPr>
        <w:spacing w:after="0"/>
      </w:pPr>
      <w:r>
        <w:separator/>
      </w:r>
    </w:p>
  </w:endnote>
  <w:endnote w:type="continuationSeparator" w:id="0">
    <w:p w14:paraId="2734358A" w14:textId="77777777" w:rsidR="00F53149" w:rsidRDefault="00F53149"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CC3BE" w14:textId="77777777" w:rsidR="0092312E" w:rsidRDefault="009231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947966496"/>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627564C0" w14:textId="5670835E" w:rsidR="00663391" w:rsidRDefault="0063329D">
            <w:pPr>
              <w:rPr>
                <w:rFonts w:asciiTheme="majorHAnsi" w:eastAsiaTheme="majorEastAsia" w:hAnsiTheme="majorHAnsi" w:cstheme="majorBidi"/>
              </w:rPr>
            </w:pPr>
            <w:r w:rsidRPr="00B56F86">
              <w:rPr>
                <w:noProof/>
                <w:lang w:eastAsia="de-DE"/>
              </w:rPr>
              <w:drawing>
                <wp:anchor distT="0" distB="0" distL="114300" distR="114300" simplePos="0" relativeHeight="251678720" behindDoc="0" locked="0" layoutInCell="1" allowOverlap="1" wp14:anchorId="356C9A9F" wp14:editId="227487B3">
                  <wp:simplePos x="0" y="0"/>
                  <wp:positionH relativeFrom="margin">
                    <wp:posOffset>0</wp:posOffset>
                  </wp:positionH>
                  <wp:positionV relativeFrom="paragraph">
                    <wp:posOffset>0</wp:posOffset>
                  </wp:positionV>
                  <wp:extent cx="1062000" cy="504000"/>
                  <wp:effectExtent l="0" t="0" r="5080" b="0"/>
                  <wp:wrapNone/>
                  <wp:docPr id="229" name="Grafik 229"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47DA">
              <w:rPr>
                <w:rFonts w:asciiTheme="majorHAnsi" w:eastAsiaTheme="majorEastAsia" w:hAnsiTheme="majorHAnsi" w:cstheme="majorBidi"/>
                <w:noProof/>
                <w:lang w:eastAsia="de-DE"/>
              </w:rPr>
              <mc:AlternateContent>
                <mc:Choice Requires="wps">
                  <w:drawing>
                    <wp:anchor distT="0" distB="0" distL="114300" distR="114300" simplePos="0" relativeHeight="251669504" behindDoc="0" locked="0" layoutInCell="1" allowOverlap="1" wp14:anchorId="627564CA" wp14:editId="627564CB">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627564DF" w14:textId="3A5CFF9A"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7B40B9" w:rsidRPr="007B40B9">
                                    <w:rPr>
                                      <w:b/>
                                      <w:bCs/>
                                      <w:noProof/>
                                      <w:color w:val="FFFFFF" w:themeColor="background1"/>
                                    </w:rPr>
                                    <w:t>1</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27564CA" id="Ellipse 17" o:spid="_x0000_s1065" style="position:absolute;left:0;text-align:left;margin-left:424.9pt;margin-top:9pt;width:28.6pt;height:28.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627564DF" w14:textId="3A5CFF9A"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7B40B9" w:rsidRPr="007B40B9">
                              <w:rPr>
                                <w:b/>
                                <w:bCs/>
                                <w:noProof/>
                                <w:color w:val="FFFFFF" w:themeColor="background1"/>
                              </w:rPr>
                              <w:t>1</w:t>
                            </w:r>
                            <w:r w:rsidRPr="00F36898">
                              <w:rPr>
                                <w:b/>
                                <w:bCs/>
                                <w:color w:val="FFFFFF" w:themeColor="background1"/>
                              </w:rPr>
                              <w:fldChar w:fldCharType="end"/>
                            </w:r>
                          </w:p>
                        </w:txbxContent>
                      </v:textbox>
                      <w10:wrap anchorx="margin" anchory="margin"/>
                    </v:oval>
                  </w:pict>
                </mc:Fallback>
              </mc:AlternateContent>
            </w:r>
          </w:p>
        </w:sdtContent>
      </w:sdt>
    </w:sdtContent>
  </w:sdt>
  <w:p w14:paraId="627564C1" w14:textId="77777777" w:rsidR="00B75AC0" w:rsidRDefault="00B75AC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3FDCE" w14:textId="77777777" w:rsidR="0092312E" w:rsidRDefault="009231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4728B" w14:textId="77777777" w:rsidR="00F53149" w:rsidRDefault="00F53149" w:rsidP="00B75AC0">
      <w:pPr>
        <w:spacing w:after="0"/>
      </w:pPr>
      <w:r>
        <w:separator/>
      </w:r>
    </w:p>
  </w:footnote>
  <w:footnote w:type="continuationSeparator" w:id="0">
    <w:p w14:paraId="5E234DF3" w14:textId="77777777" w:rsidR="00F53149" w:rsidRDefault="00F53149"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3EDE" w14:textId="77777777" w:rsidR="0092312E" w:rsidRDefault="009231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564BF" w14:textId="58D15B47" w:rsidR="008F23F3" w:rsidRPr="00472146" w:rsidRDefault="00472146" w:rsidP="00472146">
    <w:pPr>
      <w:tabs>
        <w:tab w:val="left" w:pos="8010"/>
      </w:tabs>
      <w:spacing w:before="120"/>
      <w:rPr>
        <w:rFonts w:eastAsia="Calibri Light" w:cs="Calibri Light"/>
        <w:b/>
        <w:sz w:val="18"/>
        <w:szCs w:val="32"/>
        <w:u w:val="single"/>
      </w:rPr>
    </w:pPr>
    <w:r w:rsidRPr="00472146">
      <w:rPr>
        <w:rFonts w:eastAsia="Calibri" w:cs="Times New Roman"/>
        <w:noProof/>
        <w:lang w:eastAsia="de-DE"/>
      </w:rPr>
      <mc:AlternateContent>
        <mc:Choice Requires="wps">
          <w:drawing>
            <wp:anchor distT="0" distB="0" distL="114300" distR="114300" simplePos="0" relativeHeight="251668479" behindDoc="1" locked="0" layoutInCell="1" allowOverlap="1" wp14:anchorId="0ED6FCB5" wp14:editId="427C6D66">
              <wp:simplePos x="0" y="0"/>
              <wp:positionH relativeFrom="column">
                <wp:posOffset>-23495</wp:posOffset>
              </wp:positionH>
              <wp:positionV relativeFrom="paragraph">
                <wp:posOffset>-245110</wp:posOffset>
              </wp:positionV>
              <wp:extent cx="5841365" cy="539750"/>
              <wp:effectExtent l="0" t="0" r="26035" b="12700"/>
              <wp:wrapNone/>
              <wp:docPr id="1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solidFill>
                        <a:sysClr val="window" lastClr="FFFFFF"/>
                      </a:solidFill>
                      <a:ln w="12700" cap="flat" cmpd="sng" algn="ctr">
                        <a:solidFill>
                          <a:sysClr val="windowText" lastClr="000000"/>
                        </a:solidFill>
                        <a:prstDash val="solid"/>
                        <a:miter lim="800000"/>
                      </a:ln>
                      <a:effectLst/>
                    </wps:spPr>
                    <wps:txbx>
                      <w:txbxContent>
                        <w:p w14:paraId="27923A85" w14:textId="00E15AD1" w:rsidR="00472146" w:rsidRPr="007D5383" w:rsidRDefault="00472146" w:rsidP="00472146">
                          <w:pPr>
                            <w:pStyle w:val="Rahmeninhalt"/>
                            <w:ind w:firstLine="708"/>
                            <w:jc w:val="left"/>
                            <w:rPr>
                              <w:rFonts w:ascii="Calibri" w:hAnsi="Calibri"/>
                              <w:b/>
                              <w:color w:val="808080" w:themeColor="background1" w:themeShade="80"/>
                              <w:sz w:val="32"/>
                            </w:rPr>
                          </w:pPr>
                          <w:r w:rsidRPr="007D5383">
                            <w:rPr>
                              <w:rFonts w:ascii="Calibri" w:hAnsi="Calibri"/>
                              <w:b/>
                              <w:color w:val="808080" w:themeColor="background1" w:themeShade="80"/>
                              <w:sz w:val="32"/>
                            </w:rPr>
                            <w:t xml:space="preserve">2 </w:t>
                          </w:r>
                          <w:r w:rsidRPr="007D5383">
                            <w:rPr>
                              <w:rFonts w:ascii="Calibri" w:hAnsi="Calibri"/>
                              <w:color w:val="808080" w:themeColor="background1" w:themeShade="80"/>
                              <w:sz w:val="24"/>
                              <w:szCs w:val="24"/>
                            </w:rPr>
                            <w:t>Aneignung</w:t>
                          </w:r>
                          <w:r w:rsidRPr="007D5383">
                            <w:rPr>
                              <w:rFonts w:ascii="Calibri" w:hAnsi="Calibri"/>
                              <w:b/>
                              <w:color w:val="808080" w:themeColor="background1" w:themeShade="80"/>
                              <w:sz w:val="32"/>
                            </w:rPr>
                            <w:tab/>
                          </w:r>
                          <w:r w:rsidRPr="007D5383">
                            <w:rPr>
                              <w:rFonts w:ascii="Calibri" w:hAnsi="Calibri"/>
                              <w:b/>
                              <w:color w:val="808080" w:themeColor="background1" w:themeShade="80"/>
                              <w:sz w:val="32"/>
                            </w:rPr>
                            <w:tab/>
                            <w:t>Eigenschaften von Salzen</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0ED6FCB5" id="Abgerundetes Rechteck 29" o:spid="_x0000_s1064" style="position:absolute;left:0;text-align:left;margin-left:-1.85pt;margin-top:-19.3pt;width:459.95pt;height:42.5pt;z-index:-2516480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" fillcolor="window" strokecolor="windowText" strokeweight="1pt">
              <v:stroke joinstyle="miter"/>
              <v:textbox>
                <w:txbxContent>
                  <w:p w14:paraId="27923A85" w14:textId="00E15AD1" w:rsidR="00472146" w:rsidRPr="007D5383" w:rsidRDefault="00472146" w:rsidP="00472146">
                    <w:pPr>
                      <w:pStyle w:val="Rahmeninhalt"/>
                      <w:ind w:firstLine="708"/>
                      <w:jc w:val="left"/>
                      <w:rPr>
                        <w:rFonts w:ascii="Calibri" w:hAnsi="Calibri"/>
                        <w:b/>
                        <w:color w:val="808080" w:themeColor="background1" w:themeShade="80"/>
                        <w:sz w:val="32"/>
                      </w:rPr>
                    </w:pPr>
                    <w:r w:rsidRPr="007D5383">
                      <w:rPr>
                        <w:rFonts w:ascii="Calibri" w:hAnsi="Calibri"/>
                        <w:b/>
                        <w:color w:val="808080" w:themeColor="background1" w:themeShade="80"/>
                        <w:sz w:val="32"/>
                      </w:rPr>
                      <w:t xml:space="preserve">2 </w:t>
                    </w:r>
                    <w:r w:rsidRPr="007D5383">
                      <w:rPr>
                        <w:rFonts w:ascii="Calibri" w:hAnsi="Calibri"/>
                        <w:color w:val="808080" w:themeColor="background1" w:themeShade="80"/>
                        <w:sz w:val="24"/>
                        <w:szCs w:val="24"/>
                      </w:rPr>
                      <w:t>Aneignung</w:t>
                    </w:r>
                    <w:r w:rsidRPr="007D5383">
                      <w:rPr>
                        <w:rFonts w:ascii="Calibri" w:hAnsi="Calibri"/>
                        <w:b/>
                        <w:color w:val="808080" w:themeColor="background1" w:themeShade="80"/>
                        <w:sz w:val="32"/>
                      </w:rPr>
                      <w:tab/>
                    </w:r>
                    <w:r w:rsidRPr="007D5383">
                      <w:rPr>
                        <w:rFonts w:ascii="Calibri" w:hAnsi="Calibri"/>
                        <w:b/>
                        <w:color w:val="808080" w:themeColor="background1" w:themeShade="80"/>
                        <w:sz w:val="32"/>
                      </w:rPr>
                      <w:tab/>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123B3" w14:textId="77777777" w:rsidR="0092312E" w:rsidRDefault="009231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F2970"/>
    <w:multiLevelType w:val="hybridMultilevel"/>
    <w:tmpl w:val="772E7FC2"/>
    <w:lvl w:ilvl="0" w:tplc="71568A3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3860E9C"/>
    <w:multiLevelType w:val="hybridMultilevel"/>
    <w:tmpl w:val="966AE87A"/>
    <w:lvl w:ilvl="0" w:tplc="4202A72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375A0"/>
    <w:rsid w:val="00054243"/>
    <w:rsid w:val="00062D9B"/>
    <w:rsid w:val="00077DDE"/>
    <w:rsid w:val="000B4B43"/>
    <w:rsid w:val="000C5F55"/>
    <w:rsid w:val="00104B16"/>
    <w:rsid w:val="00154FCE"/>
    <w:rsid w:val="001760EB"/>
    <w:rsid w:val="00177203"/>
    <w:rsid w:val="001847DA"/>
    <w:rsid w:val="001941DE"/>
    <w:rsid w:val="001D7666"/>
    <w:rsid w:val="00245052"/>
    <w:rsid w:val="00264845"/>
    <w:rsid w:val="00283AA0"/>
    <w:rsid w:val="00285AA2"/>
    <w:rsid w:val="00286DE4"/>
    <w:rsid w:val="002A1D0F"/>
    <w:rsid w:val="002A2B60"/>
    <w:rsid w:val="002E791E"/>
    <w:rsid w:val="002F0EA3"/>
    <w:rsid w:val="002F3A3A"/>
    <w:rsid w:val="003134FD"/>
    <w:rsid w:val="003214B0"/>
    <w:rsid w:val="00323C2A"/>
    <w:rsid w:val="0032646C"/>
    <w:rsid w:val="003269A1"/>
    <w:rsid w:val="00346DAE"/>
    <w:rsid w:val="003B5379"/>
    <w:rsid w:val="003F5256"/>
    <w:rsid w:val="00411B4F"/>
    <w:rsid w:val="004200F0"/>
    <w:rsid w:val="00442B43"/>
    <w:rsid w:val="0047125B"/>
    <w:rsid w:val="00472146"/>
    <w:rsid w:val="004A059C"/>
    <w:rsid w:val="004A07CD"/>
    <w:rsid w:val="004A0AF7"/>
    <w:rsid w:val="004E2A7F"/>
    <w:rsid w:val="00502A9D"/>
    <w:rsid w:val="00563C87"/>
    <w:rsid w:val="005B6658"/>
    <w:rsid w:val="00624C0D"/>
    <w:rsid w:val="0062757D"/>
    <w:rsid w:val="0063329D"/>
    <w:rsid w:val="00663391"/>
    <w:rsid w:val="00702616"/>
    <w:rsid w:val="007445C0"/>
    <w:rsid w:val="00744F1E"/>
    <w:rsid w:val="00766214"/>
    <w:rsid w:val="007720ED"/>
    <w:rsid w:val="007B1315"/>
    <w:rsid w:val="007B40B9"/>
    <w:rsid w:val="007C1350"/>
    <w:rsid w:val="007D5383"/>
    <w:rsid w:val="0080080D"/>
    <w:rsid w:val="008654F9"/>
    <w:rsid w:val="008C50E8"/>
    <w:rsid w:val="008E7997"/>
    <w:rsid w:val="008F23F3"/>
    <w:rsid w:val="0092312E"/>
    <w:rsid w:val="00934F71"/>
    <w:rsid w:val="0096759A"/>
    <w:rsid w:val="00971E80"/>
    <w:rsid w:val="009A3010"/>
    <w:rsid w:val="009C7F6B"/>
    <w:rsid w:val="009E12E4"/>
    <w:rsid w:val="00A37148"/>
    <w:rsid w:val="00A531F0"/>
    <w:rsid w:val="00AE5401"/>
    <w:rsid w:val="00B5253F"/>
    <w:rsid w:val="00B75AC0"/>
    <w:rsid w:val="00B8183B"/>
    <w:rsid w:val="00B96987"/>
    <w:rsid w:val="00BE2B4E"/>
    <w:rsid w:val="00BF3149"/>
    <w:rsid w:val="00C0449F"/>
    <w:rsid w:val="00C06A38"/>
    <w:rsid w:val="00C21095"/>
    <w:rsid w:val="00C30B2A"/>
    <w:rsid w:val="00C60B37"/>
    <w:rsid w:val="00C717F9"/>
    <w:rsid w:val="00C74251"/>
    <w:rsid w:val="00C9467B"/>
    <w:rsid w:val="00CD6D26"/>
    <w:rsid w:val="00CE0F18"/>
    <w:rsid w:val="00D37666"/>
    <w:rsid w:val="00D478CB"/>
    <w:rsid w:val="00D72DD7"/>
    <w:rsid w:val="00D917C3"/>
    <w:rsid w:val="00DA4496"/>
    <w:rsid w:val="00DD3EB6"/>
    <w:rsid w:val="00DE55F0"/>
    <w:rsid w:val="00DF4B66"/>
    <w:rsid w:val="00E00E6A"/>
    <w:rsid w:val="00E1443D"/>
    <w:rsid w:val="00E27401"/>
    <w:rsid w:val="00E80A50"/>
    <w:rsid w:val="00E8513D"/>
    <w:rsid w:val="00E86E78"/>
    <w:rsid w:val="00ED279A"/>
    <w:rsid w:val="00EF0A9A"/>
    <w:rsid w:val="00F0174F"/>
    <w:rsid w:val="00F32571"/>
    <w:rsid w:val="00F32FAD"/>
    <w:rsid w:val="00F36898"/>
    <w:rsid w:val="00F53149"/>
    <w:rsid w:val="00F61B0A"/>
    <w:rsid w:val="00F654CD"/>
    <w:rsid w:val="00F74945"/>
    <w:rsid w:val="00FB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75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line="240" w:lineRule="auto"/>
      <w:jc w:val="both"/>
    </w:pPr>
    <w:rPr>
      <w:rFonts w:ascii="Arial" w:hAnsi="Arial"/>
    </w:rPr>
  </w:style>
  <w:style w:type="paragraph" w:styleId="berschrift1">
    <w:name w:val="heading 1"/>
    <w:basedOn w:val="Standard"/>
    <w:next w:val="Standard"/>
    <w:link w:val="berschrift1Zchn"/>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link w:val="berschrift2Zchn"/>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link w:val="berschrift2"/>
    <w:uiPriority w:val="9"/>
    <w:rsid w:val="00663391"/>
    <w:rPr>
      <w:rFonts w:ascii="Arial" w:eastAsiaTheme="majorEastAsia" w:hAnsi="Arial" w:cstheme="majorBidi"/>
      <w:b/>
      <w:szCs w:val="26"/>
    </w:rPr>
  </w:style>
  <w:style w:type="paragraph" w:styleId="KeinLeerraum">
    <w:name w:val="No Spacing"/>
    <w:uiPriority w:val="1"/>
    <w:rsid w:val="00B75AC0"/>
    <w:pPr>
      <w:spacing w:after="0" w:line="240" w:lineRule="auto"/>
    </w:pPr>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character" w:customStyle="1" w:styleId="KopfzeileZchn">
    <w:name w:val="Kopfzeile Zchn"/>
    <w:basedOn w:val="Absatz-Standardschriftart"/>
    <w:link w:val="Kopfzeile"/>
    <w:uiPriority w:val="99"/>
    <w:rsid w:val="00B75AC0"/>
    <w:rPr>
      <w:rFonts w:ascii="Arial" w:hAnsi="Arial"/>
    </w:rPr>
  </w:style>
  <w:style w:type="paragraph" w:styleId="Fuzeile">
    <w:name w:val="footer"/>
    <w:basedOn w:val="Standard"/>
    <w:link w:val="FuzeileZchn"/>
    <w:uiPriority w:val="99"/>
    <w:unhideWhenUsed/>
    <w:rsid w:val="00B75AC0"/>
    <w:pPr>
      <w:tabs>
        <w:tab w:val="center" w:pos="4536"/>
        <w:tab w:val="right" w:pos="9072"/>
      </w:tabs>
      <w:spacing w:after="0"/>
    </w:pPr>
  </w:style>
  <w:style w:type="character" w:customStyle="1" w:styleId="FuzeileZchn">
    <w:name w:val="Fußzeile Zchn"/>
    <w:basedOn w:val="Absatz-Standardschriftart"/>
    <w:link w:val="Fuzeile"/>
    <w:uiPriority w:val="99"/>
    <w:rsid w:val="00B75AC0"/>
    <w:rPr>
      <w:rFonts w:ascii="Arial" w:hAnsi="Arial"/>
    </w:rPr>
  </w:style>
  <w:style w:type="paragraph" w:customStyle="1" w:styleId="Kopfzeile1">
    <w:name w:val="Kopfzeile 1"/>
    <w:basedOn w:val="Standard"/>
    <w:link w:val="Kopfzeile1Zchn"/>
    <w:qFormat/>
    <w:rsid w:val="00CE0F18"/>
    <w:pPr>
      <w:spacing w:before="120"/>
    </w:pPr>
    <w:rPr>
      <w:b/>
      <w:sz w:val="18"/>
    </w:rPr>
  </w:style>
  <w:style w:type="table" w:styleId="Tabellenraster">
    <w:name w:val="Table Grid"/>
    <w:basedOn w:val="NormaleTabelle"/>
    <w:uiPriority w:val="39"/>
    <w:rsid w:val="00C9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rsid w:val="00CE0F18"/>
    <w:rPr>
      <w:rFonts w:ascii="Arial" w:eastAsiaTheme="majorEastAsia" w:hAnsi="Arial" w:cstheme="majorBidi"/>
      <w:b/>
      <w:sz w:val="18"/>
      <w:szCs w:val="32"/>
      <w:u w:val="single"/>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DD7"/>
    <w:rPr>
      <w:rFonts w:ascii="Tahoma" w:hAnsi="Tahoma" w:cs="Tahoma"/>
      <w:sz w:val="16"/>
      <w:szCs w:val="16"/>
    </w:rPr>
  </w:style>
  <w:style w:type="character" w:styleId="Kommentarzeichen">
    <w:name w:val="annotation reference"/>
    <w:basedOn w:val="Absatz-Standardschriftart"/>
    <w:uiPriority w:val="99"/>
    <w:semiHidden/>
    <w:unhideWhenUsed/>
    <w:rsid w:val="00A531F0"/>
    <w:rPr>
      <w:sz w:val="16"/>
      <w:szCs w:val="16"/>
    </w:rPr>
  </w:style>
  <w:style w:type="paragraph" w:styleId="Kommentartext">
    <w:name w:val="annotation text"/>
    <w:basedOn w:val="Standard"/>
    <w:link w:val="KommentartextZchn"/>
    <w:uiPriority w:val="99"/>
    <w:semiHidden/>
    <w:unhideWhenUsed/>
    <w:rsid w:val="00A531F0"/>
    <w:rPr>
      <w:sz w:val="20"/>
      <w:szCs w:val="20"/>
    </w:rPr>
  </w:style>
  <w:style w:type="character" w:customStyle="1" w:styleId="KommentartextZchn">
    <w:name w:val="Kommentartext Zchn"/>
    <w:basedOn w:val="Absatz-Standardschriftart"/>
    <w:link w:val="Kommentartext"/>
    <w:uiPriority w:val="99"/>
    <w:semiHidden/>
    <w:rsid w:val="00A531F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531F0"/>
    <w:rPr>
      <w:b/>
      <w:bCs/>
    </w:rPr>
  </w:style>
  <w:style w:type="character" w:customStyle="1" w:styleId="KommentarthemaZchn">
    <w:name w:val="Kommentarthema Zchn"/>
    <w:basedOn w:val="KommentartextZchn"/>
    <w:link w:val="Kommentarthema"/>
    <w:uiPriority w:val="99"/>
    <w:semiHidden/>
    <w:rsid w:val="00A531F0"/>
    <w:rPr>
      <w:rFonts w:ascii="Arial" w:hAnsi="Arial"/>
      <w:b/>
      <w:bCs/>
      <w:sz w:val="20"/>
      <w:szCs w:val="20"/>
    </w:rPr>
  </w:style>
  <w:style w:type="paragraph" w:customStyle="1" w:styleId="Rahmeninhalt">
    <w:name w:val="Rahmeninhalt"/>
    <w:basedOn w:val="Standard"/>
    <w:qFormat/>
    <w:rsid w:val="00472146"/>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457714">
      <w:bodyDiv w:val="1"/>
      <w:marLeft w:val="0"/>
      <w:marRight w:val="0"/>
      <w:marTop w:val="0"/>
      <w:marBottom w:val="0"/>
      <w:divBdr>
        <w:top w:val="none" w:sz="0" w:space="0" w:color="auto"/>
        <w:left w:val="none" w:sz="0" w:space="0" w:color="auto"/>
        <w:bottom w:val="none" w:sz="0" w:space="0" w:color="auto"/>
        <w:right w:val="none" w:sz="0" w:space="0" w:color="auto"/>
      </w:divBdr>
    </w:div>
    <w:div w:id="48366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1170</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2021-08-10T11:52:00Z</dcterms:created>
  <dcterms:modified xsi:type="dcterms:W3CDTF">2021-09-22T09:11:00Z</dcterms:modified>
</cp:coreProperties>
</file>